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2288291E" w14:textId="77777777" w:rsidTr="00A84FEE">
        <w:trPr>
          <w:trHeight w:val="1890"/>
        </w:trPr>
        <w:tc>
          <w:tcPr>
            <w:tcW w:w="5225" w:type="dxa"/>
          </w:tcPr>
          <w:p w14:paraId="22882912" w14:textId="77777777" w:rsidR="00A47C77" w:rsidRPr="000C1188" w:rsidRDefault="00952F26" w:rsidP="00A47C77">
            <w:pPr>
              <w:rPr>
                <w:rFonts w:asciiTheme="minorHAnsi" w:hAnsiTheme="minorHAnsi"/>
              </w:rPr>
            </w:pPr>
            <w:bookmarkStart w:id="0" w:name="Text23"/>
            <w:r w:rsidRPr="00952F2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2882923" wp14:editId="22882924">
                  <wp:extent cx="2103120" cy="457200"/>
                  <wp:effectExtent l="0" t="0" r="0" b="0"/>
                  <wp:docPr id="1" name="Picture 1" descr="G:\PRINTREQ\BRANDING\Brian Gregg\Branding information\JFS_Logo_Black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INTREQ\BRANDING\Brian Gregg\Branding information\JFS_Logo_Black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82913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22882914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22882915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2882916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22882917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28176E2F" w14:textId="77777777" w:rsidR="002A6D52" w:rsidRPr="00A84FEE" w:rsidRDefault="002A6D52" w:rsidP="002A6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Alicia Reece, </w:t>
            </w:r>
            <w:r w:rsidRPr="00A84FEE">
              <w:rPr>
                <w:rFonts w:asciiTheme="minorHAnsi" w:hAnsiTheme="minorHAnsi"/>
              </w:rPr>
              <w:t>Denise Driehaus</w:t>
            </w:r>
            <w:r>
              <w:rPr>
                <w:rFonts w:asciiTheme="minorHAnsi" w:hAnsiTheme="minorHAnsi"/>
              </w:rPr>
              <w:t xml:space="preserve">, </w:t>
            </w:r>
            <w:r w:rsidRPr="00A84FEE">
              <w:rPr>
                <w:rFonts w:asciiTheme="minorHAnsi" w:hAnsiTheme="minorHAnsi"/>
              </w:rPr>
              <w:t>Stephanie Summerow Dumas</w:t>
            </w:r>
          </w:p>
          <w:p w14:paraId="22882919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2288291A" w14:textId="77E3797A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="007F6750">
              <w:rPr>
                <w:rFonts w:asciiTheme="minorHAnsi" w:hAnsiTheme="minorHAnsi"/>
                <w:bCs/>
              </w:rPr>
              <w:t>Michael Patton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2288291B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946-1000</w:t>
            </w:r>
          </w:p>
          <w:p w14:paraId="2288291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2288291D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2288291F" w14:textId="77777777" w:rsidR="004B2FA6" w:rsidRPr="004B2FA6" w:rsidRDefault="004B2FA6" w:rsidP="004B2FA6"/>
    <w:p w14:paraId="22882920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22882921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0BD0D589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p w14:paraId="03982C87" w14:textId="0E537238" w:rsidR="0019419C" w:rsidRDefault="00060BD6" w:rsidP="0019419C">
      <w:pPr>
        <w:rPr>
          <w:rFonts w:cs="Arial"/>
        </w:rPr>
      </w:pPr>
      <w:r>
        <w:rPr>
          <w:rFonts w:cs="Arial"/>
        </w:rPr>
        <w:t xml:space="preserve">January </w:t>
      </w:r>
      <w:r w:rsidR="003D6900">
        <w:rPr>
          <w:rFonts w:cs="Arial"/>
        </w:rPr>
        <w:t>26</w:t>
      </w:r>
      <w:r>
        <w:rPr>
          <w:rFonts w:cs="Arial"/>
        </w:rPr>
        <w:t>, 2024</w:t>
      </w:r>
    </w:p>
    <w:p w14:paraId="7FF0E51F" w14:textId="77777777" w:rsidR="0019419C" w:rsidRDefault="0019419C" w:rsidP="0019419C">
      <w:pPr>
        <w:rPr>
          <w:rFonts w:cs="Arial"/>
        </w:rPr>
      </w:pPr>
      <w:r>
        <w:rPr>
          <w:rFonts w:cs="Arial"/>
        </w:rPr>
        <w:tab/>
      </w:r>
    </w:p>
    <w:p w14:paraId="5792CB4C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358E1853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2747E957" w14:textId="06EF5868" w:rsidR="0019419C" w:rsidRPr="004574BC" w:rsidRDefault="00060BD6" w:rsidP="0019419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PARENTING EDUCATION SERVICES</w:t>
      </w:r>
    </w:p>
    <w:p w14:paraId="0CCF897F" w14:textId="39DF56C6" w:rsidR="0019419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RFP SC</w:t>
      </w:r>
      <w:r>
        <w:rPr>
          <w:rFonts w:cs="Arial"/>
          <w:b/>
          <w:bCs/>
          <w:sz w:val="22"/>
          <w:szCs w:val="22"/>
        </w:rPr>
        <w:t>0</w:t>
      </w:r>
      <w:r w:rsidR="00060BD6">
        <w:rPr>
          <w:rFonts w:cs="Arial"/>
          <w:b/>
          <w:bCs/>
          <w:sz w:val="22"/>
          <w:szCs w:val="22"/>
        </w:rPr>
        <w:t>1</w:t>
      </w:r>
      <w:r w:rsidRPr="004574BC">
        <w:rPr>
          <w:rFonts w:cs="Arial"/>
          <w:b/>
          <w:bCs/>
          <w:sz w:val="22"/>
          <w:szCs w:val="22"/>
        </w:rPr>
        <w:t>-2</w:t>
      </w:r>
      <w:r w:rsidR="00060BD6">
        <w:rPr>
          <w:rFonts w:cs="Arial"/>
          <w:b/>
          <w:bCs/>
          <w:sz w:val="22"/>
          <w:szCs w:val="22"/>
        </w:rPr>
        <w:t>4</w:t>
      </w:r>
      <w:r w:rsidRPr="004574BC">
        <w:rPr>
          <w:rFonts w:cs="Arial"/>
          <w:b/>
          <w:bCs/>
          <w:sz w:val="22"/>
          <w:szCs w:val="22"/>
        </w:rPr>
        <w:t>R</w:t>
      </w:r>
    </w:p>
    <w:p w14:paraId="10DA8D47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2B6AA2DA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</w:p>
    <w:p w14:paraId="34F658AB" w14:textId="0E6FEFF9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ADDENDUM </w:t>
      </w:r>
      <w:r w:rsidR="00884711">
        <w:rPr>
          <w:rFonts w:cs="Arial"/>
          <w:b/>
          <w:sz w:val="22"/>
          <w:szCs w:val="22"/>
        </w:rPr>
        <w:t>2</w:t>
      </w:r>
    </w:p>
    <w:p w14:paraId="69B458EF" w14:textId="77777777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6C4A73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2C3A283" w14:textId="77777777" w:rsidR="00BC587C" w:rsidRDefault="00BC587C" w:rsidP="00BC587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Providers in Attendance for RFP Conference</w:t>
      </w:r>
    </w:p>
    <w:p w14:paraId="763E2FA9" w14:textId="77777777" w:rsidR="00BC587C" w:rsidRPr="000D149B" w:rsidRDefault="00BC587C" w:rsidP="00BC587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AB76FD0" w14:textId="5530D6C3" w:rsidR="00BC587C" w:rsidRDefault="00BC587C" w:rsidP="00BC587C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Beech Acres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Exclusive Services</w:t>
      </w:r>
    </w:p>
    <w:p w14:paraId="7A495D7E" w14:textId="3CB865F8" w:rsidR="00BC587C" w:rsidRDefault="00BC587C" w:rsidP="00BC587C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Best Point Education and Behavioral Health </w:t>
      </w:r>
      <w:r>
        <w:rPr>
          <w:rFonts w:cs="Arial"/>
          <w:bCs/>
          <w:sz w:val="22"/>
          <w:szCs w:val="22"/>
        </w:rPr>
        <w:tab/>
        <w:t>Family Nurturing Center</w:t>
      </w:r>
    </w:p>
    <w:p w14:paraId="01507D8C" w14:textId="2BE9F9BF" w:rsidR="0019419C" w:rsidRDefault="00BC587C" w:rsidP="00BC587C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Child Focus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Justice Works</w:t>
      </w:r>
    </w:p>
    <w:p w14:paraId="1B568C3F" w14:textId="624F06E2" w:rsidR="00BC587C" w:rsidRDefault="00BC587C" w:rsidP="00BC587C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4ED908A" w14:textId="77777777" w:rsidR="001D6C6D" w:rsidRDefault="001D6C6D" w:rsidP="00BC587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978237F" w14:textId="139429A4" w:rsidR="007A2BD1" w:rsidRDefault="007A2BD1" w:rsidP="007A2BD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Questions asked during RFP Conference</w:t>
      </w:r>
    </w:p>
    <w:p w14:paraId="20F69B87" w14:textId="77777777" w:rsidR="007A2BD1" w:rsidRDefault="007A2BD1" w:rsidP="007A2BD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FB93C19" w14:textId="69D666A2" w:rsidR="007A2BD1" w:rsidRPr="00317325" w:rsidRDefault="007A2BD1" w:rsidP="007A2BD1">
      <w:pPr>
        <w:ind w:left="720" w:hanging="720"/>
        <w:rPr>
          <w:rFonts w:ascii="Calibri" w:hAnsi="Calibri"/>
          <w:sz w:val="22"/>
          <w:szCs w:val="22"/>
        </w:rPr>
      </w:pPr>
      <w:r w:rsidRPr="00317325">
        <w:rPr>
          <w:b/>
          <w:bCs/>
          <w:sz w:val="22"/>
          <w:szCs w:val="22"/>
        </w:rPr>
        <w:t>Q</w:t>
      </w:r>
      <w:r>
        <w:rPr>
          <w:b/>
          <w:bCs/>
          <w:sz w:val="22"/>
          <w:szCs w:val="22"/>
        </w:rPr>
        <w:t>1</w:t>
      </w:r>
      <w:r w:rsidRPr="00317325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ab/>
        <w:t>How do we apply for renewal periods? Do we do that with our initial RFP and include that in our budget?</w:t>
      </w:r>
    </w:p>
    <w:p w14:paraId="70434B71" w14:textId="77777777" w:rsidR="007A2BD1" w:rsidRDefault="007A2BD1" w:rsidP="007A2BD1">
      <w:pPr>
        <w:tabs>
          <w:tab w:val="left" w:pos="6943"/>
        </w:tabs>
        <w:rPr>
          <w:sz w:val="22"/>
          <w:szCs w:val="22"/>
        </w:rPr>
      </w:pPr>
    </w:p>
    <w:p w14:paraId="60B22F60" w14:textId="2690FE7B" w:rsidR="007A2BD1" w:rsidRPr="00EC1CBA" w:rsidRDefault="001D6C6D" w:rsidP="007A2BD1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sz w:val="22"/>
          <w:szCs w:val="22"/>
        </w:rPr>
      </w:pPr>
      <w:r>
        <w:rPr>
          <w:sz w:val="22"/>
          <w:szCs w:val="22"/>
        </w:rPr>
        <w:t>Yes, on the last page of the budget form is a place for Providers to include rates for renewal periods.</w:t>
      </w:r>
      <w:r w:rsidR="00713D71">
        <w:rPr>
          <w:sz w:val="22"/>
          <w:szCs w:val="22"/>
        </w:rPr>
        <w:t xml:space="preserve">  Each year HCJFS will </w:t>
      </w:r>
      <w:r w:rsidR="004C210D">
        <w:rPr>
          <w:sz w:val="22"/>
          <w:szCs w:val="22"/>
        </w:rPr>
        <w:t xml:space="preserve">need to complete a renewal agreement with provider based on this information.  </w:t>
      </w:r>
    </w:p>
    <w:p w14:paraId="46AD527C" w14:textId="37061641" w:rsidR="0019419C" w:rsidRDefault="0019419C" w:rsidP="00B71DAF">
      <w:pPr>
        <w:pStyle w:val="ListParagraph"/>
        <w:tabs>
          <w:tab w:val="left" w:pos="1080"/>
        </w:tabs>
        <w:rPr>
          <w:sz w:val="22"/>
          <w:szCs w:val="22"/>
        </w:rPr>
      </w:pPr>
    </w:p>
    <w:p w14:paraId="659C8EAE" w14:textId="44F5A02C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p w14:paraId="1E0E9606" w14:textId="77777777" w:rsidR="001D6C6D" w:rsidRDefault="001D6C6D" w:rsidP="001C65F2">
      <w:pPr>
        <w:rPr>
          <w:rFonts w:asciiTheme="minorHAnsi" w:hAnsiTheme="minorHAnsi"/>
          <w:sz w:val="22"/>
          <w:szCs w:val="22"/>
        </w:rPr>
      </w:pPr>
    </w:p>
    <w:sectPr w:rsidR="001D6C6D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B550" w14:textId="77777777" w:rsidR="0040171A" w:rsidRDefault="0040171A">
      <w:r>
        <w:separator/>
      </w:r>
    </w:p>
  </w:endnote>
  <w:endnote w:type="continuationSeparator" w:id="0">
    <w:p w14:paraId="0BD73BFF" w14:textId="77777777" w:rsidR="0040171A" w:rsidRDefault="004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9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22882930" wp14:editId="22882931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2288292A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2288292B" w14:textId="77777777" w:rsidR="00EA2D51" w:rsidRDefault="00EA2D51" w:rsidP="00EA2D51">
    <w:pPr>
      <w:pStyle w:val="Footer"/>
    </w:pPr>
  </w:p>
  <w:p w14:paraId="2288292C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D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882932" wp14:editId="22882933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2288292E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2288292F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FCD8" w14:textId="77777777" w:rsidR="0040171A" w:rsidRDefault="0040171A">
      <w:r>
        <w:separator/>
      </w:r>
    </w:p>
  </w:footnote>
  <w:footnote w:type="continuationSeparator" w:id="0">
    <w:p w14:paraId="12E8ED19" w14:textId="77777777" w:rsidR="0040171A" w:rsidRDefault="0040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57F"/>
    <w:multiLevelType w:val="hybridMultilevel"/>
    <w:tmpl w:val="C9E04BF2"/>
    <w:lvl w:ilvl="0" w:tplc="AFBAFA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F4D78"/>
    <w:multiLevelType w:val="hybridMultilevel"/>
    <w:tmpl w:val="66C2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4BCC"/>
    <w:multiLevelType w:val="hybridMultilevel"/>
    <w:tmpl w:val="72B024EA"/>
    <w:lvl w:ilvl="0" w:tplc="9E34B60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6079356">
    <w:abstractNumId w:val="3"/>
  </w:num>
  <w:num w:numId="2" w16cid:durableId="1801532219">
    <w:abstractNumId w:val="2"/>
  </w:num>
  <w:num w:numId="3" w16cid:durableId="439762377">
    <w:abstractNumId w:val="0"/>
  </w:num>
  <w:num w:numId="4" w16cid:durableId="107328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bYlSzmvferKRPsegsNx3Vtk9LgqlryAd0ThQwR+BwrPWUZhr03s2BWSsitt/MNCNZKfJTyjBagUm5wnCp5+g==" w:salt="Iz2/XWX63B3EAuMqcOQoZ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1"/>
    <w:rsid w:val="00004FC3"/>
    <w:rsid w:val="00035EEB"/>
    <w:rsid w:val="000471BE"/>
    <w:rsid w:val="00055E7F"/>
    <w:rsid w:val="0005778F"/>
    <w:rsid w:val="00060BD6"/>
    <w:rsid w:val="000B767B"/>
    <w:rsid w:val="000C1188"/>
    <w:rsid w:val="000D215C"/>
    <w:rsid w:val="00140B5B"/>
    <w:rsid w:val="00141FF6"/>
    <w:rsid w:val="00155987"/>
    <w:rsid w:val="0019419C"/>
    <w:rsid w:val="00196C82"/>
    <w:rsid w:val="001C65F2"/>
    <w:rsid w:val="001D2D37"/>
    <w:rsid w:val="001D6C6D"/>
    <w:rsid w:val="001F2547"/>
    <w:rsid w:val="00225B32"/>
    <w:rsid w:val="00236D1F"/>
    <w:rsid w:val="00250E81"/>
    <w:rsid w:val="00261256"/>
    <w:rsid w:val="00264A9A"/>
    <w:rsid w:val="00293F3C"/>
    <w:rsid w:val="002A6250"/>
    <w:rsid w:val="002A6264"/>
    <w:rsid w:val="002A6D52"/>
    <w:rsid w:val="002C2DBC"/>
    <w:rsid w:val="002F47A7"/>
    <w:rsid w:val="002F58A2"/>
    <w:rsid w:val="003021A8"/>
    <w:rsid w:val="00345AE8"/>
    <w:rsid w:val="003502AC"/>
    <w:rsid w:val="00351F0A"/>
    <w:rsid w:val="00354228"/>
    <w:rsid w:val="003639AF"/>
    <w:rsid w:val="00370EF7"/>
    <w:rsid w:val="00381DCF"/>
    <w:rsid w:val="003A3C5C"/>
    <w:rsid w:val="003D6900"/>
    <w:rsid w:val="004010B8"/>
    <w:rsid w:val="0040171A"/>
    <w:rsid w:val="004458A0"/>
    <w:rsid w:val="004668D0"/>
    <w:rsid w:val="00470A82"/>
    <w:rsid w:val="00490731"/>
    <w:rsid w:val="004B2FA6"/>
    <w:rsid w:val="004C210D"/>
    <w:rsid w:val="004D5BA2"/>
    <w:rsid w:val="004F2D5F"/>
    <w:rsid w:val="00513FC6"/>
    <w:rsid w:val="00566AF3"/>
    <w:rsid w:val="00566B7D"/>
    <w:rsid w:val="005A3A7E"/>
    <w:rsid w:val="005A6C8C"/>
    <w:rsid w:val="005D795E"/>
    <w:rsid w:val="00601E64"/>
    <w:rsid w:val="006070CB"/>
    <w:rsid w:val="0061144C"/>
    <w:rsid w:val="00612DCA"/>
    <w:rsid w:val="00627A79"/>
    <w:rsid w:val="00632031"/>
    <w:rsid w:val="00635B5A"/>
    <w:rsid w:val="00653FD5"/>
    <w:rsid w:val="006622E6"/>
    <w:rsid w:val="0067251F"/>
    <w:rsid w:val="00696653"/>
    <w:rsid w:val="00696A30"/>
    <w:rsid w:val="006B30B7"/>
    <w:rsid w:val="006B54D9"/>
    <w:rsid w:val="006D1AA5"/>
    <w:rsid w:val="006E00A5"/>
    <w:rsid w:val="00713D71"/>
    <w:rsid w:val="00725D61"/>
    <w:rsid w:val="0073150C"/>
    <w:rsid w:val="00732F79"/>
    <w:rsid w:val="00735A41"/>
    <w:rsid w:val="00776DE2"/>
    <w:rsid w:val="0077790C"/>
    <w:rsid w:val="0078004F"/>
    <w:rsid w:val="00795EB1"/>
    <w:rsid w:val="007979A9"/>
    <w:rsid w:val="007A2BD1"/>
    <w:rsid w:val="007C18E8"/>
    <w:rsid w:val="007F5F8B"/>
    <w:rsid w:val="007F6750"/>
    <w:rsid w:val="008078D1"/>
    <w:rsid w:val="00813F62"/>
    <w:rsid w:val="00816EE7"/>
    <w:rsid w:val="00817280"/>
    <w:rsid w:val="008267A2"/>
    <w:rsid w:val="00845141"/>
    <w:rsid w:val="00847F77"/>
    <w:rsid w:val="00884711"/>
    <w:rsid w:val="008A536C"/>
    <w:rsid w:val="008B3A43"/>
    <w:rsid w:val="008E494C"/>
    <w:rsid w:val="00907FFE"/>
    <w:rsid w:val="00910732"/>
    <w:rsid w:val="00952F26"/>
    <w:rsid w:val="00961D82"/>
    <w:rsid w:val="009A4357"/>
    <w:rsid w:val="009D595B"/>
    <w:rsid w:val="009F3174"/>
    <w:rsid w:val="00A15D12"/>
    <w:rsid w:val="00A3693F"/>
    <w:rsid w:val="00A47C77"/>
    <w:rsid w:val="00A50BC6"/>
    <w:rsid w:val="00A640D8"/>
    <w:rsid w:val="00A84FEE"/>
    <w:rsid w:val="00AE1ED4"/>
    <w:rsid w:val="00AF4FF9"/>
    <w:rsid w:val="00AF5EAB"/>
    <w:rsid w:val="00AF638D"/>
    <w:rsid w:val="00B6548B"/>
    <w:rsid w:val="00B71DAF"/>
    <w:rsid w:val="00B721D0"/>
    <w:rsid w:val="00B74432"/>
    <w:rsid w:val="00B82C63"/>
    <w:rsid w:val="00B85006"/>
    <w:rsid w:val="00BB3B3C"/>
    <w:rsid w:val="00BC587C"/>
    <w:rsid w:val="00BD67C7"/>
    <w:rsid w:val="00BF04E5"/>
    <w:rsid w:val="00C17773"/>
    <w:rsid w:val="00C37229"/>
    <w:rsid w:val="00C6025A"/>
    <w:rsid w:val="00C97D6C"/>
    <w:rsid w:val="00CA181E"/>
    <w:rsid w:val="00CC74C0"/>
    <w:rsid w:val="00CD2576"/>
    <w:rsid w:val="00CD76F9"/>
    <w:rsid w:val="00D1195F"/>
    <w:rsid w:val="00D25E75"/>
    <w:rsid w:val="00D91E50"/>
    <w:rsid w:val="00DA3908"/>
    <w:rsid w:val="00DC0D93"/>
    <w:rsid w:val="00DC1882"/>
    <w:rsid w:val="00DF750B"/>
    <w:rsid w:val="00E610A5"/>
    <w:rsid w:val="00E61A9E"/>
    <w:rsid w:val="00E67AB9"/>
    <w:rsid w:val="00E72661"/>
    <w:rsid w:val="00EA2D51"/>
    <w:rsid w:val="00ED6525"/>
    <w:rsid w:val="00F06CC0"/>
    <w:rsid w:val="00F1717D"/>
    <w:rsid w:val="00F2104C"/>
    <w:rsid w:val="00F2758B"/>
    <w:rsid w:val="00F633DA"/>
    <w:rsid w:val="00F932D9"/>
    <w:rsid w:val="00F96E0C"/>
    <w:rsid w:val="00F96FD5"/>
    <w:rsid w:val="00FA5270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82912"/>
  <w15:docId w15:val="{33440570-2CCA-404C-9E1E-AA9B13D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6C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Black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6" ma:contentTypeDescription="Create a new document." ma:contentTypeScope="" ma:versionID="df7ed5b99c7105c25a9d9a99f3d46c82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f970cb8ec46c7449203a785fafbb6b20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21A6-5A94-4DFD-A5C1-C756D5D33B8A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6BE5D0A4-EC34-4664-8891-A16F4752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A215E-EC36-4BB1-95C3-145CEFD26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53CDC-3652-4F32-BD0F-122AB4B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Black letterhead - 2021 (1)</Template>
  <TotalTime>1</TotalTime>
  <Pages>1</Pages>
  <Words>140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1022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2024-01-29T13:53:00Z</dcterms:created>
  <dcterms:modified xsi:type="dcterms:W3CDTF">2024-01-29T13:53:00Z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