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5" w:type="dxa"/>
        <w:tblInd w:w="-995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10"/>
      </w:tblGrid>
      <w:tr w:rsidR="00A47C77" w14:paraId="2288291E" w14:textId="77777777" w:rsidTr="00A84FEE">
        <w:trPr>
          <w:trHeight w:val="1890"/>
        </w:trPr>
        <w:tc>
          <w:tcPr>
            <w:tcW w:w="5225" w:type="dxa"/>
          </w:tcPr>
          <w:p w14:paraId="22882912" w14:textId="77777777" w:rsidR="00A47C77" w:rsidRPr="000C1188" w:rsidRDefault="00952F26" w:rsidP="00A47C77">
            <w:pPr>
              <w:rPr>
                <w:rFonts w:asciiTheme="minorHAnsi" w:hAnsiTheme="minorHAnsi"/>
              </w:rPr>
            </w:pPr>
            <w:bookmarkStart w:id="0" w:name="Text23"/>
            <w:r w:rsidRPr="00952F26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2882923" wp14:editId="22882924">
                  <wp:extent cx="2103120" cy="457200"/>
                  <wp:effectExtent l="0" t="0" r="0" b="0"/>
                  <wp:docPr id="1" name="Picture 1" descr="G:\PRINTREQ\BRANDING\Brian Gregg\Branding information\JFS_Logo_Black_Ful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INTREQ\BRANDING\Brian Gregg\Branding information\JFS_Logo_Black_Ful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82913" w14:textId="77777777" w:rsidR="006622E6" w:rsidRDefault="006622E6" w:rsidP="00A47C77">
            <w:pPr>
              <w:rPr>
                <w:rFonts w:asciiTheme="minorHAnsi" w:hAnsiTheme="minorHAnsi"/>
              </w:rPr>
            </w:pPr>
          </w:p>
          <w:p w14:paraId="22882914" w14:textId="77777777" w:rsidR="00635B5A" w:rsidRPr="00635B5A" w:rsidRDefault="00635B5A" w:rsidP="0061144C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  <w:b/>
              </w:rPr>
              <w:t>Office of the Director:</w:t>
            </w:r>
          </w:p>
          <w:bookmarkEnd w:id="0"/>
          <w:p w14:paraId="22882915" w14:textId="77777777" w:rsidR="0061144C" w:rsidRDefault="00635B5A" w:rsidP="00A47C77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</w:rPr>
              <w:t>222 East Central Parkway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2882916" w14:textId="77777777" w:rsidR="00A47C77" w:rsidRPr="00635B5A" w:rsidRDefault="00A47C77" w:rsidP="00A47C77">
            <w:pPr>
              <w:rPr>
                <w:rFonts w:asciiTheme="minorHAnsi" w:hAnsiTheme="minorHAnsi" w:cs="Arial"/>
                <w:noProof/>
              </w:rPr>
            </w:pPr>
            <w:r w:rsidRPr="000C1188">
              <w:rPr>
                <w:rFonts w:asciiTheme="minorHAnsi" w:hAnsiTheme="minorHAnsi" w:cs="Arial"/>
              </w:rPr>
              <w:t xml:space="preserve">Cincinnati, OH </w:t>
            </w:r>
            <w:bookmarkStart w:id="1" w:name="Dropdown4"/>
            <w:r w:rsidRPr="000C1188">
              <w:rPr>
                <w:rFonts w:asciiTheme="minorHAnsi" w:hAnsiTheme="minorHAnsi" w:cs="Arial"/>
              </w:rPr>
              <w:t xml:space="preserve"> </w:t>
            </w:r>
            <w:bookmarkEnd w:id="1"/>
            <w:r w:rsidR="00635B5A" w:rsidRPr="00635B5A">
              <w:rPr>
                <w:rFonts w:asciiTheme="minorHAnsi" w:hAnsiTheme="minorHAnsi" w:cs="Arial"/>
              </w:rPr>
              <w:t>45202</w:t>
            </w:r>
            <w:r w:rsidR="00635B5A">
              <w:rPr>
                <w:rFonts w:asciiTheme="minorHAnsi" w:hAnsiTheme="minorHAnsi" w:cs="Arial"/>
              </w:rPr>
              <w:t>-1225</w:t>
            </w:r>
          </w:p>
        </w:tc>
        <w:tc>
          <w:tcPr>
            <w:tcW w:w="5310" w:type="dxa"/>
          </w:tcPr>
          <w:p w14:paraId="22882917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Board of Commissioners:</w:t>
            </w:r>
          </w:p>
          <w:p w14:paraId="28176E2F" w14:textId="77777777" w:rsidR="002A6D52" w:rsidRPr="00A84FEE" w:rsidRDefault="002A6D52" w:rsidP="002A6D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Alicia Reece, </w:t>
            </w:r>
            <w:r w:rsidRPr="00A84FEE">
              <w:rPr>
                <w:rFonts w:asciiTheme="minorHAnsi" w:hAnsiTheme="minorHAnsi"/>
              </w:rPr>
              <w:t>Denise Driehaus</w:t>
            </w:r>
            <w:r>
              <w:rPr>
                <w:rFonts w:asciiTheme="minorHAnsi" w:hAnsiTheme="minorHAnsi"/>
              </w:rPr>
              <w:t xml:space="preserve">, </w:t>
            </w:r>
            <w:r w:rsidRPr="00A84FEE">
              <w:rPr>
                <w:rFonts w:asciiTheme="minorHAnsi" w:hAnsiTheme="minorHAnsi"/>
              </w:rPr>
              <w:t>Stephanie Summerow Dumas</w:t>
            </w:r>
          </w:p>
          <w:p w14:paraId="22882919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 w:cs="Arial"/>
                <w:b/>
              </w:rPr>
              <w:t xml:space="preserve">County Administrator:  </w:t>
            </w:r>
            <w:r w:rsidRPr="000C1188">
              <w:rPr>
                <w:rFonts w:asciiTheme="minorHAnsi" w:hAnsiTheme="minorHAnsi"/>
              </w:rPr>
              <w:t xml:space="preserve">Jeffrey Aluotto </w:t>
            </w:r>
          </w:p>
          <w:p w14:paraId="2288291A" w14:textId="77E3797A" w:rsidR="00A47C77" w:rsidRPr="000C1188" w:rsidRDefault="00A47C77" w:rsidP="00A47C77">
            <w:pPr>
              <w:rPr>
                <w:rFonts w:asciiTheme="minorHAnsi" w:hAnsiTheme="minorHAnsi"/>
                <w:b/>
              </w:rPr>
            </w:pPr>
            <w:r w:rsidRPr="000C1188">
              <w:rPr>
                <w:rFonts w:asciiTheme="minorHAnsi" w:hAnsiTheme="minorHAnsi"/>
                <w:b/>
              </w:rPr>
              <w:t xml:space="preserve">Director: </w:t>
            </w:r>
            <w:r w:rsidR="007F6750">
              <w:rPr>
                <w:rFonts w:asciiTheme="minorHAnsi" w:hAnsiTheme="minorHAnsi"/>
                <w:bCs/>
              </w:rPr>
              <w:t>Michael Patton</w:t>
            </w:r>
            <w:r w:rsidRPr="000C1188">
              <w:rPr>
                <w:rFonts w:asciiTheme="minorHAnsi" w:hAnsiTheme="minorHAnsi"/>
              </w:rPr>
              <w:tab/>
            </w:r>
            <w:r w:rsidRPr="000C1188">
              <w:rPr>
                <w:rFonts w:asciiTheme="minorHAnsi" w:hAnsiTheme="minorHAnsi"/>
                <w:b/>
              </w:rPr>
              <w:t xml:space="preserve"> </w:t>
            </w:r>
          </w:p>
          <w:p w14:paraId="2288291B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General Information</w:t>
            </w:r>
            <w:proofErr w:type="gramStart"/>
            <w:r w:rsidRPr="000C1188">
              <w:rPr>
                <w:rFonts w:asciiTheme="minorHAnsi" w:hAnsiTheme="minorHAnsi"/>
                <w:b/>
              </w:rPr>
              <w:t xml:space="preserve">:  </w:t>
            </w:r>
            <w:r w:rsidRPr="000C1188">
              <w:rPr>
                <w:rFonts w:asciiTheme="minorHAnsi" w:hAnsiTheme="minorHAnsi"/>
              </w:rPr>
              <w:t>(</w:t>
            </w:r>
            <w:proofErr w:type="gramEnd"/>
            <w:r w:rsidRPr="000C1188">
              <w:rPr>
                <w:rFonts w:asciiTheme="minorHAnsi" w:hAnsiTheme="minorHAnsi"/>
              </w:rPr>
              <w:t>513) 946-1000</w:t>
            </w:r>
          </w:p>
          <w:p w14:paraId="2288291C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 xml:space="preserve">General Information TDD:  </w:t>
            </w:r>
            <w:r w:rsidRPr="000C1188">
              <w:rPr>
                <w:rFonts w:asciiTheme="minorHAnsi" w:hAnsiTheme="minorHAnsi"/>
              </w:rPr>
              <w:t>(513) 946-1295</w:t>
            </w:r>
          </w:p>
          <w:p w14:paraId="2288291D" w14:textId="77777777" w:rsidR="00A47C77" w:rsidRPr="000C1188" w:rsidRDefault="00A47C77" w:rsidP="004B2FA6">
            <w:pPr>
              <w:rPr>
                <w:rFonts w:asciiTheme="minorHAnsi" w:hAnsiTheme="minorHAnsi"/>
              </w:rPr>
            </w:pPr>
            <w:bookmarkStart w:id="2" w:name="_Hlt513436973"/>
            <w:r w:rsidRPr="000C1188">
              <w:rPr>
                <w:rFonts w:asciiTheme="minorHAnsi" w:hAnsiTheme="minorHAnsi"/>
                <w:b/>
              </w:rPr>
              <w:t xml:space="preserve">Website: </w:t>
            </w:r>
            <w:hyperlink r:id="rId12" w:history="1">
              <w:r w:rsidRPr="000C118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www.hcjfs.org</w:t>
              </w:r>
            </w:hyperlink>
            <w:bookmarkEnd w:id="2"/>
            <w:r w:rsidRPr="000C1188">
              <w:rPr>
                <w:rFonts w:asciiTheme="minorHAnsi" w:hAnsiTheme="minorHAnsi"/>
              </w:rPr>
              <w:t xml:space="preserve"> </w:t>
            </w:r>
          </w:p>
        </w:tc>
      </w:tr>
    </w:tbl>
    <w:p w14:paraId="2288291F" w14:textId="77777777" w:rsidR="004B2FA6" w:rsidRPr="004B2FA6" w:rsidRDefault="004B2FA6" w:rsidP="004B2FA6"/>
    <w:p w14:paraId="22882920" w14:textId="77777777" w:rsidR="00140B5B" w:rsidRDefault="00140B5B" w:rsidP="008E494C">
      <w:pPr>
        <w:sectPr w:rsidR="00140B5B" w:rsidSect="00A47C77">
          <w:footerReference w:type="default" r:id="rId13"/>
          <w:footerReference w:type="first" r:id="rId14"/>
          <w:type w:val="continuous"/>
          <w:pgSz w:w="12240" w:h="15840"/>
          <w:pgMar w:top="540" w:right="1800" w:bottom="2610" w:left="1800" w:header="720" w:footer="720" w:gutter="0"/>
          <w:cols w:space="720"/>
          <w:docGrid w:linePitch="360"/>
        </w:sectPr>
      </w:pPr>
    </w:p>
    <w:p w14:paraId="22882921" w14:textId="77777777" w:rsidR="008E494C" w:rsidRDefault="008E494C" w:rsidP="00A84FEE">
      <w:pPr>
        <w:rPr>
          <w:rFonts w:asciiTheme="minorHAnsi" w:hAnsiTheme="minorHAnsi"/>
          <w:sz w:val="22"/>
          <w:szCs w:val="22"/>
        </w:rPr>
      </w:pPr>
    </w:p>
    <w:p w14:paraId="0BD0D589" w14:textId="77777777" w:rsidR="001C65F2" w:rsidRDefault="001C65F2" w:rsidP="001C65F2">
      <w:pPr>
        <w:rPr>
          <w:rFonts w:asciiTheme="minorHAnsi" w:hAnsiTheme="minorHAnsi"/>
          <w:sz w:val="22"/>
          <w:szCs w:val="22"/>
        </w:rPr>
      </w:pPr>
    </w:p>
    <w:p w14:paraId="03982C87" w14:textId="7A31585B" w:rsidR="0019419C" w:rsidRDefault="006F3182" w:rsidP="0019419C">
      <w:pPr>
        <w:rPr>
          <w:rFonts w:cs="Arial"/>
        </w:rPr>
      </w:pPr>
      <w:r>
        <w:rPr>
          <w:rFonts w:cs="Arial"/>
        </w:rPr>
        <w:t>April</w:t>
      </w:r>
      <w:r w:rsidR="00AE73DF">
        <w:rPr>
          <w:rFonts w:cs="Arial"/>
        </w:rPr>
        <w:t xml:space="preserve"> </w:t>
      </w:r>
      <w:r w:rsidR="002C3A29">
        <w:rPr>
          <w:rFonts w:cs="Arial"/>
        </w:rPr>
        <w:t>5</w:t>
      </w:r>
      <w:r w:rsidR="00AE73DF">
        <w:rPr>
          <w:rFonts w:cs="Arial"/>
        </w:rPr>
        <w:t xml:space="preserve">, </w:t>
      </w:r>
      <w:r w:rsidR="00060BD6">
        <w:rPr>
          <w:rFonts w:cs="Arial"/>
        </w:rPr>
        <w:t>2024</w:t>
      </w:r>
    </w:p>
    <w:p w14:paraId="7FF0E51F" w14:textId="77777777" w:rsidR="0019419C" w:rsidRDefault="0019419C" w:rsidP="0019419C">
      <w:pPr>
        <w:rPr>
          <w:rFonts w:cs="Arial"/>
        </w:rPr>
      </w:pPr>
      <w:r>
        <w:rPr>
          <w:rFonts w:cs="Arial"/>
        </w:rPr>
        <w:tab/>
      </w:r>
    </w:p>
    <w:p w14:paraId="5792CB4C" w14:textId="77777777" w:rsidR="0019419C" w:rsidRDefault="0019419C" w:rsidP="0019419C">
      <w:pPr>
        <w:rPr>
          <w:rFonts w:cs="Arial"/>
          <w:b/>
          <w:bCs/>
          <w:sz w:val="22"/>
          <w:szCs w:val="22"/>
        </w:rPr>
      </w:pPr>
    </w:p>
    <w:p w14:paraId="358E1853" w14:textId="77777777" w:rsidR="0019419C" w:rsidRPr="004574BC" w:rsidRDefault="0019419C" w:rsidP="0019419C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HCJFS REQUEST FOR PROPOSAL</w:t>
      </w:r>
    </w:p>
    <w:p w14:paraId="2747E957" w14:textId="543B2030" w:rsidR="0019419C" w:rsidRPr="004574BC" w:rsidRDefault="00AE73DF" w:rsidP="0019419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FAMILY PRESERVATION CONTINUUM</w:t>
      </w:r>
      <w:r w:rsidR="00060BD6">
        <w:rPr>
          <w:rFonts w:cs="Arial"/>
          <w:b/>
          <w:bCs/>
          <w:sz w:val="22"/>
          <w:szCs w:val="22"/>
        </w:rPr>
        <w:t xml:space="preserve"> SERVICES</w:t>
      </w:r>
    </w:p>
    <w:p w14:paraId="0CCF897F" w14:textId="324B4E25" w:rsidR="0019419C" w:rsidRDefault="0019419C" w:rsidP="0019419C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RFP SC</w:t>
      </w:r>
      <w:r>
        <w:rPr>
          <w:rFonts w:cs="Arial"/>
          <w:b/>
          <w:bCs/>
          <w:sz w:val="22"/>
          <w:szCs w:val="22"/>
        </w:rPr>
        <w:t>0</w:t>
      </w:r>
      <w:r w:rsidR="008C5F4E">
        <w:rPr>
          <w:rFonts w:cs="Arial"/>
          <w:b/>
          <w:bCs/>
          <w:sz w:val="22"/>
          <w:szCs w:val="22"/>
        </w:rPr>
        <w:t>2</w:t>
      </w:r>
      <w:r w:rsidRPr="004574BC">
        <w:rPr>
          <w:rFonts w:cs="Arial"/>
          <w:b/>
          <w:bCs/>
          <w:sz w:val="22"/>
          <w:szCs w:val="22"/>
        </w:rPr>
        <w:t>-2</w:t>
      </w:r>
      <w:r w:rsidR="00060BD6">
        <w:rPr>
          <w:rFonts w:cs="Arial"/>
          <w:b/>
          <w:bCs/>
          <w:sz w:val="22"/>
          <w:szCs w:val="22"/>
        </w:rPr>
        <w:t>4</w:t>
      </w:r>
      <w:r w:rsidRPr="004574BC">
        <w:rPr>
          <w:rFonts w:cs="Arial"/>
          <w:b/>
          <w:bCs/>
          <w:sz w:val="22"/>
          <w:szCs w:val="22"/>
        </w:rPr>
        <w:t>R</w:t>
      </w:r>
    </w:p>
    <w:p w14:paraId="10DA8D47" w14:textId="77777777" w:rsidR="0019419C" w:rsidRDefault="0019419C" w:rsidP="0019419C">
      <w:pPr>
        <w:rPr>
          <w:rFonts w:cs="Arial"/>
          <w:b/>
          <w:bCs/>
          <w:sz w:val="22"/>
          <w:szCs w:val="22"/>
        </w:rPr>
      </w:pPr>
    </w:p>
    <w:p w14:paraId="2B6AA2DA" w14:textId="77777777" w:rsidR="0019419C" w:rsidRPr="004574BC" w:rsidRDefault="0019419C" w:rsidP="0019419C">
      <w:pPr>
        <w:rPr>
          <w:rFonts w:cs="Arial"/>
          <w:b/>
          <w:bCs/>
          <w:sz w:val="22"/>
          <w:szCs w:val="22"/>
        </w:rPr>
      </w:pPr>
    </w:p>
    <w:p w14:paraId="34F658AB" w14:textId="4BA0208A" w:rsidR="0019419C" w:rsidRDefault="0019419C" w:rsidP="0019419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ADDENDUM </w:t>
      </w:r>
      <w:r w:rsidR="002250AA">
        <w:rPr>
          <w:rFonts w:cs="Arial"/>
          <w:b/>
          <w:sz w:val="22"/>
          <w:szCs w:val="22"/>
        </w:rPr>
        <w:t>2</w:t>
      </w:r>
    </w:p>
    <w:p w14:paraId="69B458EF" w14:textId="77777777" w:rsidR="0019419C" w:rsidRDefault="0019419C" w:rsidP="0019419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46C4A73C" w14:textId="77777777" w:rsidR="0019419C" w:rsidRDefault="0019419C" w:rsidP="0019419C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6B5F6A88" w14:textId="77BD0D55" w:rsidR="00CD3A5E" w:rsidRDefault="00CD3A5E" w:rsidP="00CD3A5E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Question asked before RFP Conference</w:t>
      </w:r>
    </w:p>
    <w:p w14:paraId="01507D8C" w14:textId="77777777" w:rsidR="0019419C" w:rsidRDefault="0019419C" w:rsidP="0019419C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71DE1F8" w14:textId="235271F1" w:rsidR="00A74E12" w:rsidRDefault="002C3A29" w:rsidP="00566B7D">
      <w:pPr>
        <w:rPr>
          <w:rFonts w:cs="Arial"/>
          <w:color w:val="000000"/>
          <w:sz w:val="22"/>
          <w:szCs w:val="22"/>
        </w:rPr>
      </w:pPr>
      <w:r w:rsidRPr="004E59B7">
        <w:rPr>
          <w:rFonts w:cs="Arial"/>
          <w:b/>
          <w:bCs/>
          <w:color w:val="000000"/>
          <w:sz w:val="22"/>
          <w:szCs w:val="22"/>
        </w:rPr>
        <w:t xml:space="preserve">Q1. </w:t>
      </w:r>
      <w:r w:rsidR="00BC4076">
        <w:rPr>
          <w:rFonts w:cs="Arial"/>
          <w:b/>
          <w:bCs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Does someone currently have this </w:t>
      </w:r>
      <w:r w:rsidR="00A74E12">
        <w:rPr>
          <w:rFonts w:cs="Arial"/>
          <w:color w:val="000000"/>
          <w:sz w:val="22"/>
          <w:szCs w:val="22"/>
        </w:rPr>
        <w:t>contract?</w:t>
      </w:r>
    </w:p>
    <w:p w14:paraId="6727EA24" w14:textId="77777777" w:rsidR="00A74E12" w:rsidRDefault="00A74E12" w:rsidP="00566B7D">
      <w:pPr>
        <w:rPr>
          <w:rFonts w:cs="Arial"/>
          <w:color w:val="000000"/>
          <w:sz w:val="22"/>
          <w:szCs w:val="22"/>
        </w:rPr>
      </w:pPr>
    </w:p>
    <w:p w14:paraId="32E2DE80" w14:textId="5C31F1B6" w:rsidR="0019419C" w:rsidRPr="00553DF4" w:rsidRDefault="004E59B7" w:rsidP="00BC4076">
      <w:pPr>
        <w:pStyle w:val="ListParagraph"/>
        <w:numPr>
          <w:ilvl w:val="0"/>
          <w:numId w:val="3"/>
        </w:numPr>
        <w:tabs>
          <w:tab w:val="left" w:pos="720"/>
          <w:tab w:val="left" w:pos="1170"/>
        </w:tabs>
        <w:ind w:left="720" w:firstLine="0"/>
        <w:rPr>
          <w:sz w:val="22"/>
          <w:szCs w:val="22"/>
        </w:rPr>
      </w:pPr>
      <w:r>
        <w:rPr>
          <w:sz w:val="22"/>
          <w:szCs w:val="22"/>
        </w:rPr>
        <w:t>Yes</w:t>
      </w:r>
      <w:r w:rsidR="004F1BFF">
        <w:rPr>
          <w:sz w:val="22"/>
          <w:szCs w:val="22"/>
        </w:rPr>
        <w:t xml:space="preserve">. </w:t>
      </w:r>
      <w:r w:rsidR="007D5CDF">
        <w:rPr>
          <w:sz w:val="22"/>
          <w:szCs w:val="22"/>
        </w:rPr>
        <w:t>NYAP and SAFY are the 2 Providers.</w:t>
      </w:r>
    </w:p>
    <w:p w14:paraId="447E91D4" w14:textId="77777777" w:rsidR="0019419C" w:rsidRDefault="0019419C" w:rsidP="0019419C">
      <w:pPr>
        <w:rPr>
          <w:sz w:val="22"/>
          <w:szCs w:val="22"/>
        </w:rPr>
      </w:pPr>
    </w:p>
    <w:p w14:paraId="46AD527C" w14:textId="37061641" w:rsidR="0019419C" w:rsidRDefault="0019419C" w:rsidP="00B71DAF">
      <w:pPr>
        <w:pStyle w:val="ListParagraph"/>
        <w:tabs>
          <w:tab w:val="left" w:pos="1080"/>
        </w:tabs>
        <w:rPr>
          <w:sz w:val="22"/>
          <w:szCs w:val="22"/>
        </w:rPr>
      </w:pPr>
    </w:p>
    <w:p w14:paraId="659C8EAE" w14:textId="77777777" w:rsidR="001C65F2" w:rsidRDefault="001C65F2" w:rsidP="001C65F2">
      <w:pPr>
        <w:rPr>
          <w:rFonts w:asciiTheme="minorHAnsi" w:hAnsiTheme="minorHAnsi"/>
          <w:sz w:val="22"/>
          <w:szCs w:val="22"/>
        </w:rPr>
      </w:pPr>
    </w:p>
    <w:sectPr w:rsidR="001C65F2" w:rsidSect="00A47C77">
      <w:type w:val="continuous"/>
      <w:pgSz w:w="12240" w:h="15840"/>
      <w:pgMar w:top="540" w:right="1800" w:bottom="261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E251" w14:textId="77777777" w:rsidR="006B30B7" w:rsidRDefault="006B30B7">
      <w:r>
        <w:separator/>
      </w:r>
    </w:p>
  </w:endnote>
  <w:endnote w:type="continuationSeparator" w:id="0">
    <w:p w14:paraId="07766CE6" w14:textId="77777777" w:rsidR="006B30B7" w:rsidRDefault="006B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929" w14:textId="77777777" w:rsidR="00EA2D51" w:rsidRPr="00B82C63" w:rsidRDefault="002A6264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22882930" wp14:editId="22882931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0" name="Picture 200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51" w:rsidRPr="00B82C63">
      <w:rPr>
        <w:rFonts w:asciiTheme="minorHAnsi" w:hAnsiTheme="minorHAnsi"/>
        <w:sz w:val="18"/>
        <w:szCs w:val="18"/>
      </w:rPr>
      <w:t xml:space="preserve">Adult Protective Services (421-LIFE)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Cash &amp; Food Assistance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Medicaid 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Child Care Services</w:t>
    </w:r>
  </w:p>
  <w:p w14:paraId="2288292A" w14:textId="77777777" w:rsidR="00EA2D51" w:rsidRPr="00B82C63" w:rsidRDefault="00EA2D51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sz w:val="18"/>
        <w:szCs w:val="18"/>
      </w:rPr>
      <w:t xml:space="preserve">Child Support Enforcement 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Children’s Services (241-KIDS)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Workforce Development</w:t>
    </w:r>
  </w:p>
  <w:p w14:paraId="2288292B" w14:textId="77777777" w:rsidR="00EA2D51" w:rsidRDefault="00EA2D51" w:rsidP="00EA2D51">
    <w:pPr>
      <w:pStyle w:val="Footer"/>
    </w:pPr>
  </w:p>
  <w:p w14:paraId="2288292C" w14:textId="77777777" w:rsidR="00EA2D51" w:rsidRDefault="00EA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92D" w14:textId="77777777" w:rsidR="00961D82" w:rsidRPr="00811746" w:rsidRDefault="002A6264" w:rsidP="00961D82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2882932" wp14:editId="22882933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1" name="Picture 201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D82" w:rsidRPr="00811746">
      <w:rPr>
        <w:rFonts w:ascii="Arial Narrow" w:hAnsi="Arial Narrow"/>
        <w:sz w:val="18"/>
        <w:szCs w:val="18"/>
      </w:rPr>
      <w:t xml:space="preserve">Adult Protective Services (421-LIFE)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 Cash &amp; Food Assistance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 xml:space="preserve"> Medicaid 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</w:t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>Child Care Services</w:t>
    </w:r>
  </w:p>
  <w:p w14:paraId="2288292E" w14:textId="77777777" w:rsidR="00961D82" w:rsidRPr="00811746" w:rsidRDefault="00961D82" w:rsidP="00961D82">
    <w:pPr>
      <w:pStyle w:val="Footer"/>
      <w:rPr>
        <w:rFonts w:ascii="Arial Narrow" w:hAnsi="Arial Narrow"/>
        <w:sz w:val="18"/>
        <w:szCs w:val="18"/>
      </w:rPr>
    </w:pPr>
    <w:r w:rsidRPr="00811746">
      <w:rPr>
        <w:rFonts w:ascii="Arial Narrow" w:hAnsi="Arial Narrow"/>
        <w:sz w:val="18"/>
        <w:szCs w:val="18"/>
      </w:rPr>
      <w:t xml:space="preserve">Child Support </w:t>
    </w:r>
    <w:r>
      <w:rPr>
        <w:rFonts w:ascii="Arial Narrow" w:hAnsi="Arial Narrow"/>
        <w:sz w:val="18"/>
        <w:szCs w:val="18"/>
      </w:rPr>
      <w:t xml:space="preserve">Enforcement 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Children’s Services (</w:t>
    </w:r>
    <w:r w:rsidRPr="00811746">
      <w:rPr>
        <w:rFonts w:ascii="Arial Narrow" w:hAnsi="Arial Narrow"/>
        <w:sz w:val="18"/>
        <w:szCs w:val="18"/>
      </w:rPr>
      <w:t>241-KIDS</w:t>
    </w:r>
    <w:r>
      <w:rPr>
        <w:rFonts w:ascii="Arial Narrow" w:hAnsi="Arial Narrow"/>
        <w:sz w:val="18"/>
        <w:szCs w:val="18"/>
      </w:rPr>
      <w:t xml:space="preserve">)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Workforce Development</w:t>
    </w:r>
  </w:p>
  <w:p w14:paraId="2288292F" w14:textId="77777777" w:rsidR="004458A0" w:rsidRDefault="0044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2B0D" w14:textId="77777777" w:rsidR="006B30B7" w:rsidRDefault="006B30B7">
      <w:r>
        <w:separator/>
      </w:r>
    </w:p>
  </w:footnote>
  <w:footnote w:type="continuationSeparator" w:id="0">
    <w:p w14:paraId="3769E593" w14:textId="77777777" w:rsidR="006B30B7" w:rsidRDefault="006B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4BCC"/>
    <w:multiLevelType w:val="hybridMultilevel"/>
    <w:tmpl w:val="72B024EA"/>
    <w:lvl w:ilvl="0" w:tplc="9E34B60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F66275"/>
    <w:multiLevelType w:val="hybridMultilevel"/>
    <w:tmpl w:val="2BD84E40"/>
    <w:lvl w:ilvl="0" w:tplc="859A0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F5EC8"/>
    <w:multiLevelType w:val="hybridMultilevel"/>
    <w:tmpl w:val="BD68DA16"/>
    <w:lvl w:ilvl="0" w:tplc="FE4C54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6079356">
    <w:abstractNumId w:val="1"/>
  </w:num>
  <w:num w:numId="2" w16cid:durableId="1801532219">
    <w:abstractNumId w:val="0"/>
  </w:num>
  <w:num w:numId="3" w16cid:durableId="106314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bYlSzmvferKRPsegsNx3Vtk9LgqlryAd0ThQwR+BwrPWUZhr03s2BWSsitt/MNCNZKfJTyjBagUm5wnCp5+g==" w:salt="Iz2/XWX63B3EAuMqcOQoZ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31"/>
    <w:rsid w:val="00004FC3"/>
    <w:rsid w:val="00035EEB"/>
    <w:rsid w:val="000471BE"/>
    <w:rsid w:val="00055E7F"/>
    <w:rsid w:val="0005778F"/>
    <w:rsid w:val="00060BD6"/>
    <w:rsid w:val="000B767B"/>
    <w:rsid w:val="000C1188"/>
    <w:rsid w:val="000D215C"/>
    <w:rsid w:val="000F0E21"/>
    <w:rsid w:val="00140B5B"/>
    <w:rsid w:val="00141FF6"/>
    <w:rsid w:val="00155987"/>
    <w:rsid w:val="0019419C"/>
    <w:rsid w:val="00196C82"/>
    <w:rsid w:val="001C65F2"/>
    <w:rsid w:val="001C6EB2"/>
    <w:rsid w:val="001D2D37"/>
    <w:rsid w:val="001F2547"/>
    <w:rsid w:val="002250AA"/>
    <w:rsid w:val="00225B32"/>
    <w:rsid w:val="00236D1F"/>
    <w:rsid w:val="00250E81"/>
    <w:rsid w:val="00261256"/>
    <w:rsid w:val="00263633"/>
    <w:rsid w:val="00264A9A"/>
    <w:rsid w:val="00272200"/>
    <w:rsid w:val="00293F3C"/>
    <w:rsid w:val="002A6250"/>
    <w:rsid w:val="002A6264"/>
    <w:rsid w:val="002A6D52"/>
    <w:rsid w:val="002C2DBC"/>
    <w:rsid w:val="002C3A29"/>
    <w:rsid w:val="002F47A7"/>
    <w:rsid w:val="002F58A2"/>
    <w:rsid w:val="003021A8"/>
    <w:rsid w:val="00345AE8"/>
    <w:rsid w:val="003502AC"/>
    <w:rsid w:val="00351F0A"/>
    <w:rsid w:val="00354228"/>
    <w:rsid w:val="003639AF"/>
    <w:rsid w:val="00370EF7"/>
    <w:rsid w:val="00381DCF"/>
    <w:rsid w:val="003A3C5C"/>
    <w:rsid w:val="004010B8"/>
    <w:rsid w:val="004458A0"/>
    <w:rsid w:val="004668D0"/>
    <w:rsid w:val="00470A82"/>
    <w:rsid w:val="00490731"/>
    <w:rsid w:val="004B2FA6"/>
    <w:rsid w:val="004D5BA2"/>
    <w:rsid w:val="004E59B7"/>
    <w:rsid w:val="004F1BFF"/>
    <w:rsid w:val="004F2D5F"/>
    <w:rsid w:val="00513FC6"/>
    <w:rsid w:val="00547A9E"/>
    <w:rsid w:val="00566AF3"/>
    <w:rsid w:val="00566B7D"/>
    <w:rsid w:val="005A3A7E"/>
    <w:rsid w:val="005A6C8C"/>
    <w:rsid w:val="005D795E"/>
    <w:rsid w:val="00601E64"/>
    <w:rsid w:val="006070CB"/>
    <w:rsid w:val="0061144C"/>
    <w:rsid w:val="00612DCA"/>
    <w:rsid w:val="00627A79"/>
    <w:rsid w:val="00632031"/>
    <w:rsid w:val="00635B5A"/>
    <w:rsid w:val="00653FD5"/>
    <w:rsid w:val="006622E6"/>
    <w:rsid w:val="0067251F"/>
    <w:rsid w:val="00696653"/>
    <w:rsid w:val="00696A30"/>
    <w:rsid w:val="006B30B7"/>
    <w:rsid w:val="006B54D9"/>
    <w:rsid w:val="006D1AA5"/>
    <w:rsid w:val="006F3182"/>
    <w:rsid w:val="00725D61"/>
    <w:rsid w:val="0073150C"/>
    <w:rsid w:val="00732F79"/>
    <w:rsid w:val="00735A41"/>
    <w:rsid w:val="00776DE2"/>
    <w:rsid w:val="0077790C"/>
    <w:rsid w:val="0078004F"/>
    <w:rsid w:val="00795EB1"/>
    <w:rsid w:val="007979A9"/>
    <w:rsid w:val="007C18E8"/>
    <w:rsid w:val="007D5CDF"/>
    <w:rsid w:val="007F5F8B"/>
    <w:rsid w:val="007F6750"/>
    <w:rsid w:val="008078D1"/>
    <w:rsid w:val="00813F62"/>
    <w:rsid w:val="00816EE7"/>
    <w:rsid w:val="00817280"/>
    <w:rsid w:val="008267A2"/>
    <w:rsid w:val="00845141"/>
    <w:rsid w:val="00847F77"/>
    <w:rsid w:val="008A536C"/>
    <w:rsid w:val="008B3A43"/>
    <w:rsid w:val="008C5F4E"/>
    <w:rsid w:val="008E494C"/>
    <w:rsid w:val="00907FFE"/>
    <w:rsid w:val="00910732"/>
    <w:rsid w:val="00936AEB"/>
    <w:rsid w:val="00952F26"/>
    <w:rsid w:val="00961D82"/>
    <w:rsid w:val="009A4357"/>
    <w:rsid w:val="009D595B"/>
    <w:rsid w:val="009F3174"/>
    <w:rsid w:val="00A15D12"/>
    <w:rsid w:val="00A3693F"/>
    <w:rsid w:val="00A47C77"/>
    <w:rsid w:val="00A50BC6"/>
    <w:rsid w:val="00A640D8"/>
    <w:rsid w:val="00A74E12"/>
    <w:rsid w:val="00A84FEE"/>
    <w:rsid w:val="00AE1ED4"/>
    <w:rsid w:val="00AE73DF"/>
    <w:rsid w:val="00AF4FF9"/>
    <w:rsid w:val="00AF5EAB"/>
    <w:rsid w:val="00B44BA9"/>
    <w:rsid w:val="00B6548B"/>
    <w:rsid w:val="00B71DAF"/>
    <w:rsid w:val="00B721D0"/>
    <w:rsid w:val="00B74432"/>
    <w:rsid w:val="00B82C63"/>
    <w:rsid w:val="00B85006"/>
    <w:rsid w:val="00BB3B3C"/>
    <w:rsid w:val="00BC4076"/>
    <w:rsid w:val="00BD67C7"/>
    <w:rsid w:val="00BF04E5"/>
    <w:rsid w:val="00C17773"/>
    <w:rsid w:val="00C37229"/>
    <w:rsid w:val="00C5793E"/>
    <w:rsid w:val="00C6025A"/>
    <w:rsid w:val="00C97D6C"/>
    <w:rsid w:val="00CA181E"/>
    <w:rsid w:val="00CC74C0"/>
    <w:rsid w:val="00CD2576"/>
    <w:rsid w:val="00CD3A5E"/>
    <w:rsid w:val="00CD76F9"/>
    <w:rsid w:val="00CD77CA"/>
    <w:rsid w:val="00CF6FD7"/>
    <w:rsid w:val="00D1195F"/>
    <w:rsid w:val="00D25E75"/>
    <w:rsid w:val="00D91E50"/>
    <w:rsid w:val="00DA3908"/>
    <w:rsid w:val="00DC0D93"/>
    <w:rsid w:val="00DC1882"/>
    <w:rsid w:val="00DF750B"/>
    <w:rsid w:val="00E610A5"/>
    <w:rsid w:val="00E61A9E"/>
    <w:rsid w:val="00E67AB9"/>
    <w:rsid w:val="00E72661"/>
    <w:rsid w:val="00EA2D51"/>
    <w:rsid w:val="00ED6525"/>
    <w:rsid w:val="00F06CC0"/>
    <w:rsid w:val="00F1717D"/>
    <w:rsid w:val="00F2104C"/>
    <w:rsid w:val="00F2758B"/>
    <w:rsid w:val="00F34BCA"/>
    <w:rsid w:val="00F633DA"/>
    <w:rsid w:val="00F932D9"/>
    <w:rsid w:val="00F96E0C"/>
    <w:rsid w:val="00F96FD5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82912"/>
  <w15:docId w15:val="{33440570-2CCA-404C-9E1E-AA9B13D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AE8"/>
    <w:rPr>
      <w:color w:val="0000FF"/>
      <w:u w:val="single"/>
    </w:rPr>
  </w:style>
  <w:style w:type="paragraph" w:styleId="Header">
    <w:name w:val="header"/>
    <w:basedOn w:val="Normal"/>
    <w:rsid w:val="004B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F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jfs.hamilton-c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sa\OneDrive%20-%20State%20of%20Ohio\Downloads\Office%20of%20the%20Director%20-%20Black%20letterhead%20-%20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6" ma:contentTypeDescription="Create a new document." ma:contentTypeScope="" ma:versionID="df7ed5b99c7105c25a9d9a99f3d46c82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f970cb8ec46c7449203a785fafbb6b20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21A6-5A94-4DFD-A5C1-C756D5D33B8A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customXml/itemProps2.xml><?xml version="1.0" encoding="utf-8"?>
<ds:datastoreItem xmlns:ds="http://schemas.openxmlformats.org/officeDocument/2006/customXml" ds:itemID="{FB68EF49-5335-4934-BB4F-AFC0EAF4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A215E-EC36-4BB1-95C3-145CEFD269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53CDC-3652-4F32-BD0F-122AB4B3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of the Director - Black letterhead - 2021 (1)</Template>
  <TotalTime>0</TotalTime>
  <Pages>1</Pages>
  <Words>75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622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http://www.hcjfs.hamilton-co.org/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Rains</dc:creator>
  <cp:keywords/>
  <dc:description/>
  <cp:lastModifiedBy>Lisa Willwerth</cp:lastModifiedBy>
  <cp:revision>2</cp:revision>
  <cp:lastPrinted>2019-12-18T19:10:00Z</cp:lastPrinted>
  <dcterms:created xsi:type="dcterms:W3CDTF">2024-04-05T19:33:00Z</dcterms:created>
  <dcterms:modified xsi:type="dcterms:W3CDTF">2024-04-05T19:33:00Z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MediaServiceImageTags">
    <vt:lpwstr/>
  </property>
</Properties>
</file>