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A47C77" w14:paraId="1CC3083F" w14:textId="77777777" w:rsidTr="00A84FEE">
        <w:trPr>
          <w:trHeight w:val="1890"/>
        </w:trPr>
        <w:tc>
          <w:tcPr>
            <w:tcW w:w="5225" w:type="dxa"/>
          </w:tcPr>
          <w:p w14:paraId="1CC30833" w14:textId="77777777" w:rsidR="00A47C77" w:rsidRPr="000C1188" w:rsidRDefault="00261256" w:rsidP="00A47C77">
            <w:pPr>
              <w:rPr>
                <w:rFonts w:asciiTheme="minorHAnsi" w:hAnsiTheme="minorHAnsi"/>
              </w:rPr>
            </w:pPr>
            <w:bookmarkStart w:id="0" w:name="Text23"/>
            <w:r w:rsidRPr="000C1188">
              <w:rPr>
                <w:rFonts w:asciiTheme="minorHAnsi" w:hAnsiTheme="minorHAnsi"/>
                <w:noProof/>
              </w:rPr>
              <w:drawing>
                <wp:inline distT="0" distB="0" distL="0" distR="0" wp14:anchorId="1CC30844" wp14:editId="1CC30845">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1CC30834" w14:textId="77777777" w:rsidR="006622E6" w:rsidRDefault="006622E6" w:rsidP="00A47C77">
            <w:pPr>
              <w:rPr>
                <w:rFonts w:asciiTheme="minorHAnsi" w:hAnsiTheme="minorHAnsi"/>
              </w:rPr>
            </w:pPr>
          </w:p>
          <w:p w14:paraId="1CC30835" w14:textId="77777777" w:rsidR="00635B5A" w:rsidRPr="00635B5A" w:rsidRDefault="00635B5A" w:rsidP="0061144C">
            <w:pPr>
              <w:rPr>
                <w:rFonts w:asciiTheme="minorHAnsi" w:hAnsiTheme="minorHAnsi"/>
              </w:rPr>
            </w:pPr>
            <w:r w:rsidRPr="00635B5A">
              <w:rPr>
                <w:rFonts w:asciiTheme="minorHAnsi" w:hAnsiTheme="minorHAnsi"/>
                <w:b/>
              </w:rPr>
              <w:t>Office of the Director:</w:t>
            </w:r>
          </w:p>
          <w:bookmarkEnd w:id="0"/>
          <w:p w14:paraId="1CC30836" w14:textId="77777777" w:rsidR="0061144C" w:rsidRDefault="00635B5A" w:rsidP="00A47C77">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1CC30837" w14:textId="77777777" w:rsidR="00A47C77" w:rsidRPr="00635B5A" w:rsidRDefault="00A47C77" w:rsidP="00A47C77">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00635B5A" w:rsidRPr="00635B5A">
              <w:rPr>
                <w:rFonts w:asciiTheme="minorHAnsi" w:hAnsiTheme="minorHAnsi" w:cs="Arial"/>
              </w:rPr>
              <w:t>45202</w:t>
            </w:r>
            <w:r w:rsidR="00635B5A">
              <w:rPr>
                <w:rFonts w:asciiTheme="minorHAnsi" w:hAnsiTheme="minorHAnsi" w:cs="Arial"/>
              </w:rPr>
              <w:t>-1225</w:t>
            </w:r>
          </w:p>
        </w:tc>
        <w:tc>
          <w:tcPr>
            <w:tcW w:w="5310" w:type="dxa"/>
          </w:tcPr>
          <w:p w14:paraId="1CC30838" w14:textId="77777777" w:rsidR="00A47C77" w:rsidRPr="000C1188" w:rsidRDefault="00A47C77" w:rsidP="00A47C77">
            <w:pPr>
              <w:rPr>
                <w:rFonts w:asciiTheme="minorHAnsi" w:hAnsiTheme="minorHAnsi"/>
              </w:rPr>
            </w:pPr>
            <w:r w:rsidRPr="000C1188">
              <w:rPr>
                <w:rFonts w:asciiTheme="minorHAnsi" w:hAnsiTheme="minorHAnsi"/>
                <w:b/>
              </w:rPr>
              <w:t>Board of Commissioners:</w:t>
            </w:r>
          </w:p>
          <w:p w14:paraId="1CC30839" w14:textId="77777777" w:rsidR="000F1991" w:rsidRPr="00A84FEE" w:rsidRDefault="000F1991" w:rsidP="000F1991">
            <w:pPr>
              <w:rPr>
                <w:rFonts w:asciiTheme="minorHAnsi" w:hAnsiTheme="minorHAnsi"/>
              </w:rPr>
            </w:pPr>
            <w:r w:rsidRPr="00A84FEE">
              <w:rPr>
                <w:rFonts w:asciiTheme="minorHAnsi" w:hAnsiTheme="minorHAnsi"/>
              </w:rPr>
              <w:t>Stephanie Summerow Dumas</w:t>
            </w:r>
            <w:r>
              <w:rPr>
                <w:rFonts w:asciiTheme="minorHAnsi" w:hAnsiTheme="minorHAnsi"/>
              </w:rPr>
              <w:t xml:space="preserve">, Alicia Reece, </w:t>
            </w:r>
            <w:r w:rsidRPr="00A84FEE">
              <w:rPr>
                <w:rFonts w:asciiTheme="minorHAnsi" w:hAnsiTheme="minorHAnsi"/>
              </w:rPr>
              <w:t>Denise Driehaus</w:t>
            </w:r>
          </w:p>
          <w:p w14:paraId="1CC3083A" w14:textId="77777777" w:rsidR="00A47C77" w:rsidRPr="000C1188" w:rsidRDefault="00A47C77" w:rsidP="00A47C77">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Aluotto </w:t>
            </w:r>
          </w:p>
          <w:p w14:paraId="1CC3083B" w14:textId="75D72589" w:rsidR="00A47C77" w:rsidRPr="000C1188" w:rsidRDefault="00A47C77" w:rsidP="00A47C77">
            <w:pPr>
              <w:rPr>
                <w:rFonts w:asciiTheme="minorHAnsi" w:hAnsiTheme="minorHAnsi"/>
                <w:b/>
              </w:rPr>
            </w:pPr>
            <w:r w:rsidRPr="000C1188">
              <w:rPr>
                <w:rFonts w:asciiTheme="minorHAnsi" w:hAnsiTheme="minorHAnsi"/>
                <w:b/>
              </w:rPr>
              <w:t xml:space="preserve">Director: </w:t>
            </w:r>
            <w:r w:rsidRPr="000C1188">
              <w:rPr>
                <w:rFonts w:asciiTheme="minorHAnsi" w:hAnsiTheme="minorHAnsi"/>
              </w:rPr>
              <w:t xml:space="preserve"> </w:t>
            </w:r>
            <w:r w:rsidR="00CE7DDC">
              <w:rPr>
                <w:rFonts w:asciiTheme="minorHAnsi" w:hAnsiTheme="minorHAnsi"/>
              </w:rPr>
              <w:t>Michael Patton</w:t>
            </w:r>
            <w:r w:rsidR="00597EAD">
              <w:rPr>
                <w:rFonts w:asciiTheme="minorHAnsi" w:hAnsiTheme="minorHAnsi"/>
              </w:rPr>
              <w:t xml:space="preserve"> </w:t>
            </w:r>
            <w:r w:rsidRPr="000C1188">
              <w:rPr>
                <w:rFonts w:asciiTheme="minorHAnsi" w:hAnsiTheme="minorHAnsi"/>
              </w:rPr>
              <w:tab/>
            </w:r>
            <w:r w:rsidRPr="000C1188">
              <w:rPr>
                <w:rFonts w:asciiTheme="minorHAnsi" w:hAnsiTheme="minorHAnsi"/>
                <w:b/>
              </w:rPr>
              <w:t xml:space="preserve"> </w:t>
            </w:r>
          </w:p>
          <w:p w14:paraId="1CC3083C" w14:textId="77777777" w:rsidR="00A47C77" w:rsidRPr="000C1188" w:rsidRDefault="00A47C77" w:rsidP="00A47C77">
            <w:pPr>
              <w:rPr>
                <w:rFonts w:asciiTheme="minorHAnsi" w:hAnsiTheme="minorHAnsi"/>
              </w:rPr>
            </w:pPr>
            <w:r w:rsidRPr="000C1188">
              <w:rPr>
                <w:rFonts w:asciiTheme="minorHAnsi" w:hAnsiTheme="minorHAnsi"/>
                <w:b/>
              </w:rPr>
              <w:t>General Information</w:t>
            </w:r>
            <w:proofErr w:type="gramStart"/>
            <w:r w:rsidRPr="000C1188">
              <w:rPr>
                <w:rFonts w:asciiTheme="minorHAnsi" w:hAnsiTheme="minorHAnsi"/>
                <w:b/>
              </w:rPr>
              <w:t xml:space="preserve">:  </w:t>
            </w:r>
            <w:r w:rsidRPr="000C1188">
              <w:rPr>
                <w:rFonts w:asciiTheme="minorHAnsi" w:hAnsiTheme="minorHAnsi"/>
              </w:rPr>
              <w:t>(</w:t>
            </w:r>
            <w:proofErr w:type="gramEnd"/>
            <w:r w:rsidRPr="000C1188">
              <w:rPr>
                <w:rFonts w:asciiTheme="minorHAnsi" w:hAnsiTheme="minorHAnsi"/>
              </w:rPr>
              <w:t>513) 946-1000</w:t>
            </w:r>
          </w:p>
          <w:p w14:paraId="1CC3083D" w14:textId="77777777" w:rsidR="00A47C77" w:rsidRPr="000C1188" w:rsidRDefault="00A47C77" w:rsidP="00A47C77">
            <w:pPr>
              <w:rPr>
                <w:rFonts w:asciiTheme="minorHAnsi" w:hAnsiTheme="minorHAnsi"/>
              </w:rPr>
            </w:pPr>
            <w:r w:rsidRPr="000C1188">
              <w:rPr>
                <w:rFonts w:asciiTheme="minorHAnsi" w:hAnsiTheme="minorHAnsi"/>
                <w:b/>
              </w:rPr>
              <w:t xml:space="preserve">General Information TDD:  </w:t>
            </w:r>
            <w:r w:rsidRPr="000C1188">
              <w:rPr>
                <w:rFonts w:asciiTheme="minorHAnsi" w:hAnsiTheme="minorHAnsi"/>
              </w:rPr>
              <w:t>(513) 946-1295</w:t>
            </w:r>
          </w:p>
          <w:p w14:paraId="1CC3083E" w14:textId="77777777" w:rsidR="00A47C77" w:rsidRPr="000C1188" w:rsidRDefault="00A47C77" w:rsidP="004B2FA6">
            <w:pPr>
              <w:rPr>
                <w:rFonts w:asciiTheme="minorHAnsi" w:hAnsiTheme="minorHAnsi"/>
              </w:rPr>
            </w:pPr>
            <w:bookmarkStart w:id="2" w:name="_Hlt513436973"/>
            <w:r w:rsidRPr="000C1188">
              <w:rPr>
                <w:rFonts w:asciiTheme="minorHAnsi" w:hAnsiTheme="minorHAnsi"/>
                <w:b/>
              </w:rPr>
              <w:t xml:space="preserve">Website: </w:t>
            </w:r>
            <w:hyperlink r:id="rId12"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1CC30840" w14:textId="77777777" w:rsidR="004B2FA6" w:rsidRPr="004B2FA6" w:rsidRDefault="004B2FA6" w:rsidP="004B2FA6"/>
    <w:p w14:paraId="1CC30841" w14:textId="77777777" w:rsidR="00140B5B" w:rsidRDefault="00140B5B" w:rsidP="008E494C">
      <w:pPr>
        <w:sectPr w:rsidR="00140B5B" w:rsidSect="00A47C77">
          <w:footerReference w:type="default" r:id="rId13"/>
          <w:footerReference w:type="first" r:id="rId14"/>
          <w:type w:val="continuous"/>
          <w:pgSz w:w="12240" w:h="15840"/>
          <w:pgMar w:top="540" w:right="1800" w:bottom="2610" w:left="1800" w:header="720" w:footer="720" w:gutter="0"/>
          <w:cols w:space="720"/>
          <w:docGrid w:linePitch="360"/>
        </w:sectPr>
      </w:pPr>
    </w:p>
    <w:p w14:paraId="1CC30842" w14:textId="77777777" w:rsidR="008E494C" w:rsidRDefault="008E494C" w:rsidP="00A84FEE">
      <w:pPr>
        <w:rPr>
          <w:rFonts w:asciiTheme="minorHAnsi" w:hAnsiTheme="minorHAnsi"/>
          <w:sz w:val="22"/>
          <w:szCs w:val="22"/>
        </w:rPr>
      </w:pPr>
    </w:p>
    <w:p w14:paraId="60C283FB" w14:textId="58141C80" w:rsidR="009B451F" w:rsidRDefault="00E453D7" w:rsidP="009B451F">
      <w:pPr>
        <w:rPr>
          <w:rFonts w:cs="Arial"/>
        </w:rPr>
      </w:pPr>
      <w:r>
        <w:rPr>
          <w:rFonts w:cs="Arial"/>
        </w:rPr>
        <w:t xml:space="preserve">February </w:t>
      </w:r>
      <w:r w:rsidR="00E909A2">
        <w:rPr>
          <w:rFonts w:cs="Arial"/>
        </w:rPr>
        <w:t>1</w:t>
      </w:r>
      <w:r w:rsidR="009B451F">
        <w:rPr>
          <w:rFonts w:cs="Arial"/>
        </w:rPr>
        <w:t>, 2022</w:t>
      </w:r>
    </w:p>
    <w:p w14:paraId="214E161E" w14:textId="77777777" w:rsidR="009B451F" w:rsidRDefault="009B451F" w:rsidP="009B451F">
      <w:pPr>
        <w:rPr>
          <w:rFonts w:cs="Arial"/>
        </w:rPr>
      </w:pPr>
    </w:p>
    <w:p w14:paraId="4BB33FE2" w14:textId="77777777" w:rsidR="009B451F" w:rsidRDefault="009B451F" w:rsidP="009B451F">
      <w:pPr>
        <w:widowControl w:val="0"/>
        <w:autoSpaceDE w:val="0"/>
        <w:autoSpaceDN w:val="0"/>
        <w:adjustRightInd w:val="0"/>
        <w:rPr>
          <w:rFonts w:cs="Arial"/>
          <w:b/>
          <w:sz w:val="22"/>
          <w:szCs w:val="22"/>
        </w:rPr>
      </w:pPr>
    </w:p>
    <w:p w14:paraId="36A6A9C7" w14:textId="77777777" w:rsidR="009B451F" w:rsidRPr="004574BC" w:rsidRDefault="009B451F" w:rsidP="009B451F">
      <w:pPr>
        <w:rPr>
          <w:rFonts w:cs="Arial"/>
          <w:b/>
          <w:bCs/>
          <w:sz w:val="22"/>
          <w:szCs w:val="22"/>
        </w:rPr>
      </w:pPr>
      <w:r w:rsidRPr="004574BC">
        <w:rPr>
          <w:rFonts w:cs="Arial"/>
          <w:b/>
          <w:bCs/>
          <w:sz w:val="22"/>
          <w:szCs w:val="22"/>
        </w:rPr>
        <w:t>HCJFS REQUEST FOR PROPOSAL</w:t>
      </w:r>
    </w:p>
    <w:p w14:paraId="32CC079E" w14:textId="6AF8A74E" w:rsidR="009B451F" w:rsidRDefault="00EE7691" w:rsidP="009B451F">
      <w:pPr>
        <w:rPr>
          <w:rFonts w:cs="Arial"/>
          <w:b/>
          <w:bCs/>
          <w:sz w:val="22"/>
          <w:szCs w:val="22"/>
        </w:rPr>
      </w:pPr>
      <w:r>
        <w:rPr>
          <w:rFonts w:cs="Arial"/>
          <w:b/>
          <w:bCs/>
          <w:sz w:val="22"/>
          <w:szCs w:val="22"/>
        </w:rPr>
        <w:t>NON-EMERGENCY TRANSPORTATION FOR MEDICAID ADULTS</w:t>
      </w:r>
    </w:p>
    <w:p w14:paraId="603751DF" w14:textId="63F14C92" w:rsidR="00EE7691" w:rsidRPr="004574BC" w:rsidRDefault="00EE7691" w:rsidP="009B451F">
      <w:pPr>
        <w:rPr>
          <w:rFonts w:cs="Arial"/>
          <w:b/>
          <w:bCs/>
          <w:sz w:val="22"/>
          <w:szCs w:val="22"/>
        </w:rPr>
      </w:pPr>
      <w:r>
        <w:rPr>
          <w:rFonts w:cs="Arial"/>
          <w:b/>
          <w:bCs/>
          <w:sz w:val="22"/>
          <w:szCs w:val="22"/>
        </w:rPr>
        <w:t>AND GROUP TRANSPORTATION FOR MEDICAID MINORS</w:t>
      </w:r>
    </w:p>
    <w:p w14:paraId="584D0772" w14:textId="43230C9E" w:rsidR="009B451F" w:rsidRDefault="009B451F" w:rsidP="009B451F">
      <w:pPr>
        <w:rPr>
          <w:rFonts w:cs="Arial"/>
          <w:b/>
          <w:bCs/>
          <w:sz w:val="22"/>
          <w:szCs w:val="22"/>
        </w:rPr>
      </w:pPr>
      <w:r w:rsidRPr="004574BC">
        <w:rPr>
          <w:rFonts w:cs="Arial"/>
          <w:b/>
          <w:bCs/>
          <w:sz w:val="22"/>
          <w:szCs w:val="22"/>
        </w:rPr>
        <w:t>RFP SC</w:t>
      </w:r>
      <w:r w:rsidR="00A035E3">
        <w:rPr>
          <w:rFonts w:cs="Arial"/>
          <w:b/>
          <w:bCs/>
          <w:sz w:val="22"/>
          <w:szCs w:val="22"/>
        </w:rPr>
        <w:t>05</w:t>
      </w:r>
      <w:r w:rsidRPr="004574BC">
        <w:rPr>
          <w:rFonts w:cs="Arial"/>
          <w:b/>
          <w:bCs/>
          <w:sz w:val="22"/>
          <w:szCs w:val="22"/>
        </w:rPr>
        <w:t>-21R</w:t>
      </w:r>
    </w:p>
    <w:p w14:paraId="1E239275" w14:textId="77777777" w:rsidR="009B451F" w:rsidRDefault="009B451F" w:rsidP="009B451F">
      <w:pPr>
        <w:rPr>
          <w:rFonts w:cs="Arial"/>
          <w:b/>
          <w:bCs/>
          <w:sz w:val="22"/>
          <w:szCs w:val="22"/>
        </w:rPr>
      </w:pPr>
    </w:p>
    <w:p w14:paraId="55B65783" w14:textId="77777777" w:rsidR="009B451F" w:rsidRPr="004574BC" w:rsidRDefault="009B451F" w:rsidP="009B451F">
      <w:pPr>
        <w:rPr>
          <w:rFonts w:cs="Arial"/>
          <w:b/>
          <w:bCs/>
          <w:sz w:val="22"/>
          <w:szCs w:val="22"/>
        </w:rPr>
      </w:pPr>
    </w:p>
    <w:p w14:paraId="4F482198" w14:textId="24420432" w:rsidR="009B451F" w:rsidRDefault="009B451F" w:rsidP="009B451F">
      <w:pPr>
        <w:widowControl w:val="0"/>
        <w:autoSpaceDE w:val="0"/>
        <w:autoSpaceDN w:val="0"/>
        <w:adjustRightInd w:val="0"/>
        <w:jc w:val="center"/>
        <w:rPr>
          <w:rFonts w:cs="Arial"/>
          <w:b/>
          <w:sz w:val="22"/>
          <w:szCs w:val="22"/>
        </w:rPr>
      </w:pPr>
      <w:r>
        <w:rPr>
          <w:rFonts w:cs="Arial"/>
          <w:b/>
          <w:sz w:val="22"/>
          <w:szCs w:val="22"/>
        </w:rPr>
        <w:t xml:space="preserve">ADDENDUM </w:t>
      </w:r>
      <w:r w:rsidR="007B5A75">
        <w:rPr>
          <w:rFonts w:cs="Arial"/>
          <w:b/>
          <w:sz w:val="22"/>
          <w:szCs w:val="22"/>
        </w:rPr>
        <w:t>2</w:t>
      </w:r>
    </w:p>
    <w:p w14:paraId="13A7C3FD" w14:textId="1DDB8B41" w:rsidR="00BF2C0C" w:rsidRDefault="00BF2C0C" w:rsidP="009B451F">
      <w:pPr>
        <w:widowControl w:val="0"/>
        <w:autoSpaceDE w:val="0"/>
        <w:autoSpaceDN w:val="0"/>
        <w:adjustRightInd w:val="0"/>
        <w:jc w:val="center"/>
        <w:rPr>
          <w:rFonts w:cs="Arial"/>
          <w:b/>
          <w:sz w:val="22"/>
          <w:szCs w:val="22"/>
        </w:rPr>
      </w:pPr>
    </w:p>
    <w:p w14:paraId="0A7A0A78" w14:textId="77777777" w:rsidR="00BF2C0C" w:rsidRDefault="00BF2C0C" w:rsidP="009B451F">
      <w:pPr>
        <w:widowControl w:val="0"/>
        <w:autoSpaceDE w:val="0"/>
        <w:autoSpaceDN w:val="0"/>
        <w:adjustRightInd w:val="0"/>
        <w:jc w:val="center"/>
        <w:rPr>
          <w:rFonts w:cs="Arial"/>
          <w:b/>
          <w:sz w:val="22"/>
          <w:szCs w:val="22"/>
        </w:rPr>
      </w:pPr>
    </w:p>
    <w:p w14:paraId="3126BA41" w14:textId="77777777" w:rsidR="00BF2C0C" w:rsidRDefault="00BF2C0C" w:rsidP="00BF2C0C">
      <w:pPr>
        <w:widowControl w:val="0"/>
        <w:autoSpaceDE w:val="0"/>
        <w:autoSpaceDN w:val="0"/>
        <w:adjustRightInd w:val="0"/>
        <w:rPr>
          <w:rFonts w:cs="Arial"/>
          <w:b/>
          <w:sz w:val="22"/>
          <w:szCs w:val="22"/>
        </w:rPr>
      </w:pPr>
      <w:r>
        <w:rPr>
          <w:rFonts w:cs="Arial"/>
          <w:b/>
          <w:sz w:val="22"/>
          <w:szCs w:val="22"/>
        </w:rPr>
        <w:t>Providers in Attendance for RFP Conference</w:t>
      </w:r>
    </w:p>
    <w:p w14:paraId="35C41227" w14:textId="77777777" w:rsidR="00BF2C0C" w:rsidRPr="000D149B" w:rsidRDefault="00BF2C0C" w:rsidP="00BF2C0C">
      <w:pPr>
        <w:widowControl w:val="0"/>
        <w:autoSpaceDE w:val="0"/>
        <w:autoSpaceDN w:val="0"/>
        <w:adjustRightInd w:val="0"/>
        <w:rPr>
          <w:rFonts w:cs="Arial"/>
          <w:b/>
          <w:sz w:val="22"/>
          <w:szCs w:val="22"/>
        </w:rPr>
      </w:pPr>
    </w:p>
    <w:p w14:paraId="3DF92109" w14:textId="6179527A" w:rsidR="00BF2C0C" w:rsidRDefault="00BF2C0C" w:rsidP="00BF2C0C">
      <w:pPr>
        <w:widowControl w:val="0"/>
        <w:autoSpaceDE w:val="0"/>
        <w:autoSpaceDN w:val="0"/>
        <w:adjustRightInd w:val="0"/>
        <w:rPr>
          <w:rFonts w:cs="Arial"/>
          <w:bCs/>
          <w:sz w:val="22"/>
          <w:szCs w:val="22"/>
        </w:rPr>
      </w:pPr>
      <w:r>
        <w:rPr>
          <w:rFonts w:cs="Arial"/>
          <w:bCs/>
          <w:sz w:val="22"/>
          <w:szCs w:val="22"/>
        </w:rPr>
        <w:t>Cincy Elite Transportation</w:t>
      </w:r>
      <w:r>
        <w:rPr>
          <w:rFonts w:cs="Arial"/>
          <w:bCs/>
          <w:sz w:val="22"/>
          <w:szCs w:val="22"/>
        </w:rPr>
        <w:tab/>
      </w:r>
      <w:r>
        <w:rPr>
          <w:rFonts w:cs="Arial"/>
          <w:bCs/>
          <w:sz w:val="22"/>
          <w:szCs w:val="22"/>
        </w:rPr>
        <w:tab/>
      </w:r>
      <w:r>
        <w:rPr>
          <w:rFonts w:cs="Arial"/>
          <w:bCs/>
          <w:sz w:val="22"/>
          <w:szCs w:val="22"/>
        </w:rPr>
        <w:tab/>
      </w:r>
      <w:r>
        <w:rPr>
          <w:rFonts w:cs="Arial"/>
          <w:bCs/>
          <w:sz w:val="22"/>
          <w:szCs w:val="22"/>
        </w:rPr>
        <w:tab/>
        <w:t>MTM Transit</w:t>
      </w:r>
    </w:p>
    <w:p w14:paraId="197518F5" w14:textId="6D906096" w:rsidR="00BF2C0C" w:rsidRDefault="00BF2C0C" w:rsidP="00BF2C0C">
      <w:pPr>
        <w:widowControl w:val="0"/>
        <w:autoSpaceDE w:val="0"/>
        <w:autoSpaceDN w:val="0"/>
        <w:adjustRightInd w:val="0"/>
        <w:rPr>
          <w:rFonts w:cs="Arial"/>
          <w:bCs/>
          <w:sz w:val="22"/>
          <w:szCs w:val="22"/>
        </w:rPr>
      </w:pPr>
      <w:r>
        <w:rPr>
          <w:rFonts w:cs="Arial"/>
          <w:bCs/>
          <w:sz w:val="22"/>
          <w:szCs w:val="22"/>
        </w:rPr>
        <w:t xml:space="preserve">Home52 Transportation </w:t>
      </w:r>
      <w:r>
        <w:rPr>
          <w:rFonts w:cs="Arial"/>
          <w:bCs/>
          <w:sz w:val="22"/>
          <w:szCs w:val="22"/>
        </w:rPr>
        <w:tab/>
      </w:r>
      <w:r>
        <w:rPr>
          <w:rFonts w:cs="Arial"/>
          <w:bCs/>
          <w:sz w:val="22"/>
          <w:szCs w:val="22"/>
        </w:rPr>
        <w:tab/>
      </w:r>
      <w:r>
        <w:rPr>
          <w:rFonts w:cs="Arial"/>
          <w:bCs/>
          <w:sz w:val="22"/>
          <w:szCs w:val="22"/>
        </w:rPr>
        <w:tab/>
      </w:r>
      <w:r>
        <w:rPr>
          <w:rFonts w:cs="Arial"/>
          <w:bCs/>
          <w:sz w:val="22"/>
          <w:szCs w:val="22"/>
        </w:rPr>
        <w:tab/>
        <w:t>Traveling Seniors Transportation</w:t>
      </w:r>
      <w:r>
        <w:rPr>
          <w:rFonts w:cs="Arial"/>
          <w:bCs/>
          <w:sz w:val="22"/>
          <w:szCs w:val="22"/>
        </w:rPr>
        <w:tab/>
      </w:r>
    </w:p>
    <w:p w14:paraId="3C4B3BCE" w14:textId="667CD1AF" w:rsidR="00BF2C0C" w:rsidRDefault="00BF2C0C" w:rsidP="00BF2C0C">
      <w:pPr>
        <w:widowControl w:val="0"/>
        <w:autoSpaceDE w:val="0"/>
        <w:autoSpaceDN w:val="0"/>
        <w:adjustRightInd w:val="0"/>
        <w:rPr>
          <w:rFonts w:cs="Arial"/>
          <w:bCs/>
          <w:sz w:val="22"/>
          <w:szCs w:val="22"/>
        </w:rPr>
      </w:pPr>
      <w:r>
        <w:rPr>
          <w:rFonts w:cs="Arial"/>
          <w:bCs/>
          <w:sz w:val="22"/>
          <w:szCs w:val="22"/>
        </w:rPr>
        <w:t>Maruti Transportation</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Universal Transportation System</w:t>
      </w:r>
      <w:r>
        <w:rPr>
          <w:rFonts w:cs="Arial"/>
          <w:bCs/>
          <w:sz w:val="22"/>
          <w:szCs w:val="22"/>
        </w:rPr>
        <w:tab/>
      </w:r>
    </w:p>
    <w:p w14:paraId="2D422EA5" w14:textId="1B4E32BF" w:rsidR="00BF2C0C" w:rsidRDefault="00BF2C0C" w:rsidP="00BF2C0C">
      <w:pPr>
        <w:widowControl w:val="0"/>
        <w:autoSpaceDE w:val="0"/>
        <w:autoSpaceDN w:val="0"/>
        <w:adjustRightInd w:val="0"/>
        <w:rPr>
          <w:rFonts w:cs="Arial"/>
          <w:bCs/>
          <w:sz w:val="22"/>
          <w:szCs w:val="22"/>
        </w:rPr>
      </w:pPr>
      <w:proofErr w:type="spellStart"/>
      <w:r>
        <w:rPr>
          <w:rFonts w:cs="Arial"/>
          <w:bCs/>
          <w:sz w:val="22"/>
          <w:szCs w:val="22"/>
        </w:rPr>
        <w:t>MedaCare</w:t>
      </w:r>
      <w:proofErr w:type="spellEnd"/>
      <w:r>
        <w:rPr>
          <w:rFonts w:cs="Arial"/>
          <w:bCs/>
          <w:sz w:val="22"/>
          <w:szCs w:val="22"/>
        </w:rPr>
        <w:t xml:space="preserve"> Transportation</w:t>
      </w:r>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Universal Work </w:t>
      </w:r>
      <w:proofErr w:type="gramStart"/>
      <w:r>
        <w:rPr>
          <w:rFonts w:cs="Arial"/>
          <w:bCs/>
          <w:sz w:val="22"/>
          <w:szCs w:val="22"/>
        </w:rPr>
        <w:t>And</w:t>
      </w:r>
      <w:proofErr w:type="gramEnd"/>
      <w:r>
        <w:rPr>
          <w:rFonts w:cs="Arial"/>
          <w:bCs/>
          <w:sz w:val="22"/>
          <w:szCs w:val="22"/>
        </w:rPr>
        <w:t xml:space="preserve"> Power</w:t>
      </w:r>
    </w:p>
    <w:p w14:paraId="5F043D7E" w14:textId="21FD9657" w:rsidR="00BF2C0C" w:rsidRDefault="00BF2C0C" w:rsidP="00BF2C0C">
      <w:pPr>
        <w:widowControl w:val="0"/>
        <w:autoSpaceDE w:val="0"/>
        <w:autoSpaceDN w:val="0"/>
        <w:adjustRightInd w:val="0"/>
        <w:rPr>
          <w:rFonts w:cs="Arial"/>
          <w:bCs/>
          <w:sz w:val="22"/>
          <w:szCs w:val="22"/>
        </w:rPr>
      </w:pPr>
      <w:proofErr w:type="spellStart"/>
      <w:r>
        <w:rPr>
          <w:rFonts w:cs="Arial"/>
          <w:bCs/>
          <w:sz w:val="22"/>
          <w:szCs w:val="22"/>
        </w:rPr>
        <w:t>Modivcare</w:t>
      </w:r>
      <w:proofErr w:type="spellEnd"/>
      <w:r>
        <w:rPr>
          <w:rFonts w:cs="Arial"/>
          <w:bCs/>
          <w:sz w:val="22"/>
          <w:szCs w:val="22"/>
        </w:rPr>
        <w:t>, Inc.</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Valley Transport</w:t>
      </w:r>
    </w:p>
    <w:p w14:paraId="187D4FFD" w14:textId="78B0A4CE" w:rsidR="00BF2C0C" w:rsidRDefault="00BF2C0C" w:rsidP="00BF2C0C">
      <w:pPr>
        <w:widowControl w:val="0"/>
        <w:autoSpaceDE w:val="0"/>
        <w:autoSpaceDN w:val="0"/>
        <w:adjustRightInd w:val="0"/>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proofErr w:type="spellStart"/>
      <w:r>
        <w:rPr>
          <w:rFonts w:cs="Arial"/>
          <w:bCs/>
          <w:sz w:val="22"/>
          <w:szCs w:val="22"/>
        </w:rPr>
        <w:t>WellTrans</w:t>
      </w:r>
      <w:proofErr w:type="spellEnd"/>
    </w:p>
    <w:p w14:paraId="4881345C" w14:textId="77777777" w:rsidR="00BF2C0C" w:rsidRDefault="00BF2C0C" w:rsidP="00BF2C0C">
      <w:pPr>
        <w:widowControl w:val="0"/>
        <w:autoSpaceDE w:val="0"/>
        <w:autoSpaceDN w:val="0"/>
        <w:adjustRightInd w:val="0"/>
        <w:rPr>
          <w:rFonts w:cs="Arial"/>
          <w:b/>
          <w:sz w:val="22"/>
          <w:szCs w:val="22"/>
        </w:rPr>
      </w:pPr>
    </w:p>
    <w:p w14:paraId="40ABE2DC" w14:textId="1D2AF115" w:rsidR="00CC4CA0" w:rsidRDefault="00CC4CA0" w:rsidP="009B451F">
      <w:pPr>
        <w:widowControl w:val="0"/>
        <w:autoSpaceDE w:val="0"/>
        <w:autoSpaceDN w:val="0"/>
        <w:adjustRightInd w:val="0"/>
        <w:jc w:val="center"/>
        <w:rPr>
          <w:rFonts w:cs="Arial"/>
          <w:b/>
          <w:sz w:val="22"/>
          <w:szCs w:val="22"/>
        </w:rPr>
      </w:pPr>
    </w:p>
    <w:p w14:paraId="443049F6" w14:textId="250B486C" w:rsidR="009B451F" w:rsidRDefault="009B451F" w:rsidP="009B451F">
      <w:pPr>
        <w:widowControl w:val="0"/>
        <w:autoSpaceDE w:val="0"/>
        <w:autoSpaceDN w:val="0"/>
        <w:adjustRightInd w:val="0"/>
        <w:rPr>
          <w:rFonts w:cs="Arial"/>
          <w:b/>
          <w:sz w:val="22"/>
          <w:szCs w:val="22"/>
        </w:rPr>
      </w:pPr>
      <w:r>
        <w:rPr>
          <w:rFonts w:cs="Arial"/>
          <w:b/>
          <w:sz w:val="22"/>
          <w:szCs w:val="22"/>
        </w:rPr>
        <w:t xml:space="preserve">Questions asked </w:t>
      </w:r>
      <w:r w:rsidR="00E75C09">
        <w:rPr>
          <w:rFonts w:cs="Arial"/>
          <w:b/>
          <w:sz w:val="22"/>
          <w:szCs w:val="22"/>
        </w:rPr>
        <w:t>during</w:t>
      </w:r>
      <w:r>
        <w:rPr>
          <w:rFonts w:cs="Arial"/>
          <w:b/>
          <w:sz w:val="22"/>
          <w:szCs w:val="22"/>
        </w:rPr>
        <w:t xml:space="preserve"> RFP Conference </w:t>
      </w:r>
    </w:p>
    <w:p w14:paraId="0B923A7D" w14:textId="284BE0C9" w:rsidR="009B451F" w:rsidRDefault="009B451F" w:rsidP="009B451F">
      <w:pPr>
        <w:widowControl w:val="0"/>
        <w:autoSpaceDE w:val="0"/>
        <w:autoSpaceDN w:val="0"/>
        <w:adjustRightInd w:val="0"/>
        <w:rPr>
          <w:rFonts w:cs="Arial"/>
          <w:b/>
          <w:sz w:val="22"/>
          <w:szCs w:val="22"/>
        </w:rPr>
      </w:pPr>
    </w:p>
    <w:p w14:paraId="3F51F4CE" w14:textId="731692E7" w:rsidR="00E75C09" w:rsidRPr="00E75C09" w:rsidRDefault="00E75C09" w:rsidP="0076754E">
      <w:pPr>
        <w:rPr>
          <w:rFonts w:cs="Arial"/>
          <w:sz w:val="22"/>
          <w:szCs w:val="22"/>
        </w:rPr>
      </w:pPr>
      <w:r w:rsidRPr="00E75C09">
        <w:rPr>
          <w:rFonts w:cs="Arial"/>
          <w:b/>
          <w:bCs/>
          <w:sz w:val="22"/>
          <w:szCs w:val="22"/>
        </w:rPr>
        <w:t>Q1.</w:t>
      </w:r>
      <w:r>
        <w:rPr>
          <w:rFonts w:cs="Arial"/>
          <w:sz w:val="22"/>
          <w:szCs w:val="22"/>
        </w:rPr>
        <w:t xml:space="preserve"> </w:t>
      </w:r>
      <w:r>
        <w:rPr>
          <w:rFonts w:cs="Arial"/>
          <w:sz w:val="22"/>
          <w:szCs w:val="22"/>
        </w:rPr>
        <w:tab/>
      </w:r>
      <w:r w:rsidRPr="00E75C09">
        <w:rPr>
          <w:rFonts w:cs="Arial"/>
          <w:sz w:val="22"/>
          <w:szCs w:val="22"/>
        </w:rPr>
        <w:t>Are all Minor Population trips required to be taken by Broker</w:t>
      </w:r>
      <w:r>
        <w:rPr>
          <w:rFonts w:cs="Arial"/>
          <w:sz w:val="22"/>
          <w:szCs w:val="22"/>
        </w:rPr>
        <w:t>?</w:t>
      </w:r>
    </w:p>
    <w:p w14:paraId="4629460C" w14:textId="77777777" w:rsidR="00E75C09" w:rsidRPr="00E75C09" w:rsidRDefault="00E75C09" w:rsidP="00E75C09">
      <w:pPr>
        <w:rPr>
          <w:rFonts w:cs="Arial"/>
          <w:sz w:val="22"/>
          <w:szCs w:val="22"/>
        </w:rPr>
      </w:pPr>
      <w:r w:rsidRPr="00E75C09">
        <w:rPr>
          <w:rFonts w:cs="Arial"/>
          <w:sz w:val="22"/>
          <w:szCs w:val="22"/>
        </w:rPr>
        <w:t>​</w:t>
      </w:r>
    </w:p>
    <w:p w14:paraId="5CECD384" w14:textId="35E6ED4C" w:rsidR="005E7C89" w:rsidRPr="00DF38AC" w:rsidRDefault="009016AB" w:rsidP="0016408E">
      <w:pPr>
        <w:pStyle w:val="ListParagraph"/>
        <w:numPr>
          <w:ilvl w:val="0"/>
          <w:numId w:val="2"/>
        </w:numPr>
        <w:rPr>
          <w:rFonts w:cs="Arial"/>
          <w:sz w:val="22"/>
          <w:szCs w:val="22"/>
        </w:rPr>
      </w:pPr>
      <w:r w:rsidRPr="00DF38AC">
        <w:rPr>
          <w:rFonts w:cs="Arial"/>
          <w:sz w:val="22"/>
          <w:szCs w:val="22"/>
        </w:rPr>
        <w:t>Yes</w:t>
      </w:r>
      <w:r w:rsidR="00653677" w:rsidRPr="00DF38AC">
        <w:rPr>
          <w:rFonts w:cs="Arial"/>
          <w:sz w:val="22"/>
          <w:szCs w:val="22"/>
        </w:rPr>
        <w:t xml:space="preserve">, the contracted </w:t>
      </w:r>
      <w:r w:rsidR="00DF38AC" w:rsidRPr="00DF38AC">
        <w:rPr>
          <w:rFonts w:cs="Arial"/>
          <w:sz w:val="22"/>
          <w:szCs w:val="22"/>
        </w:rPr>
        <w:t>P</w:t>
      </w:r>
      <w:r w:rsidR="00653677" w:rsidRPr="00DF38AC">
        <w:rPr>
          <w:rFonts w:cs="Arial"/>
          <w:sz w:val="22"/>
          <w:szCs w:val="22"/>
        </w:rPr>
        <w:t xml:space="preserve">rovider is required to </w:t>
      </w:r>
      <w:r w:rsidR="001D5433" w:rsidRPr="00DF38AC">
        <w:rPr>
          <w:rFonts w:cs="Arial"/>
          <w:sz w:val="22"/>
          <w:szCs w:val="22"/>
        </w:rPr>
        <w:t>perform all minor trips</w:t>
      </w:r>
      <w:r w:rsidR="00E75C09" w:rsidRPr="00DF38AC">
        <w:rPr>
          <w:rFonts w:cs="Arial"/>
          <w:sz w:val="22"/>
          <w:szCs w:val="22"/>
        </w:rPr>
        <w:t>.</w:t>
      </w:r>
    </w:p>
    <w:p w14:paraId="64BC1EB9" w14:textId="602D3137" w:rsidR="00E75C09" w:rsidRDefault="00E75C09" w:rsidP="00E75C09">
      <w:pPr>
        <w:spacing w:before="100" w:beforeAutospacing="1" w:after="100" w:afterAutospacing="1"/>
        <w:rPr>
          <w:rFonts w:cs="Arial"/>
          <w:sz w:val="22"/>
          <w:szCs w:val="22"/>
        </w:rPr>
      </w:pPr>
      <w:r w:rsidRPr="00E75C09">
        <w:rPr>
          <w:rFonts w:cs="Arial"/>
          <w:b/>
          <w:bCs/>
          <w:sz w:val="22"/>
          <w:szCs w:val="22"/>
        </w:rPr>
        <w:t>Q2.</w:t>
      </w:r>
      <w:r>
        <w:rPr>
          <w:rFonts w:cs="Arial"/>
          <w:sz w:val="22"/>
          <w:szCs w:val="22"/>
        </w:rPr>
        <w:tab/>
      </w:r>
      <w:r w:rsidRPr="00E75C09">
        <w:rPr>
          <w:rFonts w:cs="Arial"/>
          <w:sz w:val="22"/>
          <w:szCs w:val="22"/>
        </w:rPr>
        <w:t>Are any of the minor passengers for the day programs wheelchair transport?</w:t>
      </w:r>
    </w:p>
    <w:p w14:paraId="48A2C204" w14:textId="3EC82E00" w:rsidR="00E75C09" w:rsidRPr="00E75C09" w:rsidRDefault="009016AB" w:rsidP="000D34AA">
      <w:pPr>
        <w:pStyle w:val="ListParagraph"/>
        <w:numPr>
          <w:ilvl w:val="0"/>
          <w:numId w:val="3"/>
        </w:numPr>
        <w:tabs>
          <w:tab w:val="left" w:pos="1080"/>
        </w:tabs>
        <w:ind w:firstLine="0"/>
        <w:rPr>
          <w:rFonts w:cs="Arial"/>
          <w:sz w:val="22"/>
          <w:szCs w:val="22"/>
        </w:rPr>
      </w:pPr>
      <w:r>
        <w:rPr>
          <w:rFonts w:cs="Arial"/>
          <w:sz w:val="22"/>
          <w:szCs w:val="22"/>
        </w:rPr>
        <w:t>No</w:t>
      </w:r>
      <w:r w:rsidR="00E75C09" w:rsidRPr="00E75C09">
        <w:rPr>
          <w:rFonts w:cs="Arial"/>
          <w:sz w:val="22"/>
          <w:szCs w:val="22"/>
        </w:rPr>
        <w:t>.</w:t>
      </w:r>
    </w:p>
    <w:p w14:paraId="1A4B08CC" w14:textId="77777777" w:rsidR="008F765B" w:rsidRDefault="008F765B" w:rsidP="008F765B">
      <w:pPr>
        <w:rPr>
          <w:rFonts w:cs="Arial"/>
          <w:sz w:val="22"/>
          <w:szCs w:val="22"/>
        </w:rPr>
      </w:pPr>
    </w:p>
    <w:p w14:paraId="33A8DF6C" w14:textId="1623656A" w:rsidR="00E75C09" w:rsidRPr="008F765B" w:rsidRDefault="008F765B" w:rsidP="008F765B">
      <w:pPr>
        <w:rPr>
          <w:rFonts w:cs="Arial"/>
          <w:sz w:val="22"/>
          <w:szCs w:val="22"/>
        </w:rPr>
      </w:pPr>
      <w:r w:rsidRPr="008F765B">
        <w:rPr>
          <w:rFonts w:cs="Arial"/>
          <w:b/>
          <w:bCs/>
          <w:sz w:val="22"/>
          <w:szCs w:val="22"/>
        </w:rPr>
        <w:t>Q3.</w:t>
      </w:r>
      <w:r>
        <w:rPr>
          <w:rFonts w:cs="Arial"/>
          <w:sz w:val="22"/>
          <w:szCs w:val="22"/>
        </w:rPr>
        <w:tab/>
      </w:r>
      <w:r w:rsidR="00E75C09" w:rsidRPr="008F765B">
        <w:rPr>
          <w:rFonts w:cs="Arial"/>
          <w:sz w:val="22"/>
          <w:szCs w:val="22"/>
        </w:rPr>
        <w:t>What is the trip utilization between both providers?</w:t>
      </w:r>
    </w:p>
    <w:p w14:paraId="708FF67E" w14:textId="69A6B433" w:rsidR="00E75C09" w:rsidRDefault="00E75C09" w:rsidP="00E75C09">
      <w:pPr>
        <w:rPr>
          <w:rFonts w:cs="Arial"/>
          <w:sz w:val="22"/>
          <w:szCs w:val="22"/>
        </w:rPr>
      </w:pPr>
      <w:r w:rsidRPr="00E75C09">
        <w:rPr>
          <w:rFonts w:cs="Arial"/>
          <w:sz w:val="22"/>
          <w:szCs w:val="22"/>
        </w:rPr>
        <w:t>​</w:t>
      </w:r>
    </w:p>
    <w:p w14:paraId="51D6A17D" w14:textId="703D2097" w:rsidR="0076754E" w:rsidRPr="0076754E" w:rsidRDefault="005A7C0A" w:rsidP="000D34AA">
      <w:pPr>
        <w:pStyle w:val="ListParagraph"/>
        <w:numPr>
          <w:ilvl w:val="0"/>
          <w:numId w:val="4"/>
        </w:numPr>
        <w:tabs>
          <w:tab w:val="left" w:pos="1080"/>
        </w:tabs>
        <w:ind w:firstLine="0"/>
        <w:rPr>
          <w:rFonts w:cs="Arial"/>
          <w:sz w:val="22"/>
          <w:szCs w:val="22"/>
        </w:rPr>
      </w:pPr>
      <w:r>
        <w:rPr>
          <w:rFonts w:cs="Arial"/>
          <w:sz w:val="22"/>
          <w:szCs w:val="22"/>
        </w:rPr>
        <w:t>Refer to Addendum 1 for response</w:t>
      </w:r>
      <w:r w:rsidR="0076754E" w:rsidRPr="0076754E">
        <w:rPr>
          <w:rFonts w:cs="Arial"/>
          <w:sz w:val="22"/>
          <w:szCs w:val="22"/>
        </w:rPr>
        <w:t>.</w:t>
      </w:r>
    </w:p>
    <w:p w14:paraId="3B5BF519" w14:textId="77777777" w:rsidR="0076754E" w:rsidRPr="00E75C09" w:rsidRDefault="0076754E" w:rsidP="00E75C09">
      <w:pPr>
        <w:rPr>
          <w:rFonts w:cs="Arial"/>
          <w:sz w:val="22"/>
          <w:szCs w:val="22"/>
        </w:rPr>
      </w:pPr>
    </w:p>
    <w:p w14:paraId="61CDEE6E" w14:textId="042DE45E" w:rsidR="00E75C09" w:rsidRDefault="009016AB" w:rsidP="009016AB">
      <w:pPr>
        <w:rPr>
          <w:rFonts w:cs="Arial"/>
          <w:sz w:val="22"/>
          <w:szCs w:val="22"/>
        </w:rPr>
      </w:pPr>
      <w:r w:rsidRPr="005A7C0A">
        <w:rPr>
          <w:rFonts w:cs="Arial"/>
          <w:b/>
          <w:bCs/>
          <w:sz w:val="22"/>
          <w:szCs w:val="22"/>
        </w:rPr>
        <w:t>Q4.</w:t>
      </w:r>
      <w:r>
        <w:rPr>
          <w:rFonts w:cs="Arial"/>
          <w:sz w:val="22"/>
          <w:szCs w:val="22"/>
        </w:rPr>
        <w:tab/>
      </w:r>
      <w:r w:rsidRPr="009016AB">
        <w:rPr>
          <w:rFonts w:cs="Arial"/>
          <w:sz w:val="22"/>
          <w:szCs w:val="22"/>
        </w:rPr>
        <w:t>W</w:t>
      </w:r>
      <w:r w:rsidR="00E75C09" w:rsidRPr="009016AB">
        <w:rPr>
          <w:rFonts w:cs="Arial"/>
          <w:sz w:val="22"/>
          <w:szCs w:val="22"/>
        </w:rPr>
        <w:t>hat is the membership for each population</w:t>
      </w:r>
      <w:r>
        <w:rPr>
          <w:rFonts w:cs="Arial"/>
          <w:sz w:val="22"/>
          <w:szCs w:val="22"/>
        </w:rPr>
        <w:t>?</w:t>
      </w:r>
    </w:p>
    <w:p w14:paraId="6F9EA052" w14:textId="77777777" w:rsidR="009016AB" w:rsidRPr="009016AB" w:rsidRDefault="009016AB" w:rsidP="009016AB">
      <w:pPr>
        <w:rPr>
          <w:rFonts w:cs="Arial"/>
          <w:sz w:val="22"/>
          <w:szCs w:val="22"/>
        </w:rPr>
      </w:pPr>
    </w:p>
    <w:p w14:paraId="79BFF47B" w14:textId="4C141B49" w:rsidR="009016AB" w:rsidRPr="009016AB" w:rsidRDefault="005A7C0A" w:rsidP="000D34AA">
      <w:pPr>
        <w:pStyle w:val="ListParagraph"/>
        <w:numPr>
          <w:ilvl w:val="0"/>
          <w:numId w:val="5"/>
        </w:numPr>
        <w:tabs>
          <w:tab w:val="left" w:pos="1080"/>
        </w:tabs>
        <w:ind w:firstLine="0"/>
        <w:rPr>
          <w:rFonts w:cs="Arial"/>
          <w:sz w:val="22"/>
          <w:szCs w:val="22"/>
        </w:rPr>
      </w:pPr>
      <w:r>
        <w:rPr>
          <w:rFonts w:cs="Arial"/>
          <w:sz w:val="22"/>
          <w:szCs w:val="22"/>
        </w:rPr>
        <w:t>Refer to Addendum 1 for response</w:t>
      </w:r>
      <w:r w:rsidR="009016AB" w:rsidRPr="009016AB">
        <w:rPr>
          <w:rFonts w:cs="Arial"/>
          <w:sz w:val="22"/>
          <w:szCs w:val="22"/>
        </w:rPr>
        <w:t>.</w:t>
      </w:r>
    </w:p>
    <w:p w14:paraId="3440D551" w14:textId="5413065F" w:rsidR="00E75C09" w:rsidRPr="00E75C09" w:rsidRDefault="00E75C09" w:rsidP="00E75C09">
      <w:pPr>
        <w:rPr>
          <w:rFonts w:cs="Arial"/>
          <w:sz w:val="22"/>
          <w:szCs w:val="22"/>
        </w:rPr>
      </w:pPr>
    </w:p>
    <w:p w14:paraId="770C71F1" w14:textId="44F68ADA" w:rsidR="00E75C09" w:rsidRPr="00205C0D" w:rsidRDefault="00C7360C" w:rsidP="00B648DF">
      <w:pPr>
        <w:spacing w:before="100" w:beforeAutospacing="1" w:after="100" w:afterAutospacing="1"/>
        <w:ind w:left="720" w:hanging="720"/>
        <w:rPr>
          <w:rFonts w:cs="Arial"/>
          <w:sz w:val="22"/>
          <w:szCs w:val="22"/>
        </w:rPr>
      </w:pPr>
      <w:r w:rsidRPr="00C7360C">
        <w:rPr>
          <w:rFonts w:cs="Arial"/>
          <w:b/>
          <w:bCs/>
          <w:sz w:val="22"/>
          <w:szCs w:val="22"/>
        </w:rPr>
        <w:lastRenderedPageBreak/>
        <w:t>Q5.</w:t>
      </w:r>
      <w:r>
        <w:rPr>
          <w:rFonts w:cs="Arial"/>
          <w:sz w:val="22"/>
          <w:szCs w:val="22"/>
        </w:rPr>
        <w:tab/>
      </w:r>
      <w:r w:rsidR="00E75C09" w:rsidRPr="00C7360C">
        <w:rPr>
          <w:rFonts w:cs="Arial"/>
          <w:sz w:val="22"/>
          <w:szCs w:val="22"/>
        </w:rPr>
        <w:t xml:space="preserve">How do we address "no shows"? Is the provider responsible for contacting </w:t>
      </w:r>
      <w:r w:rsidR="00E75C09" w:rsidRPr="00205C0D">
        <w:rPr>
          <w:rFonts w:cs="Arial"/>
          <w:sz w:val="22"/>
          <w:szCs w:val="22"/>
        </w:rPr>
        <w:t>member, or do we contact your contact center to reach out to member?</w:t>
      </w:r>
    </w:p>
    <w:p w14:paraId="401CC16B" w14:textId="5FF719AE" w:rsidR="00087CD2" w:rsidRPr="001356E2" w:rsidRDefault="00205C0D" w:rsidP="00BE4067">
      <w:pPr>
        <w:pStyle w:val="ListParagraph"/>
        <w:numPr>
          <w:ilvl w:val="0"/>
          <w:numId w:val="6"/>
        </w:numPr>
        <w:tabs>
          <w:tab w:val="left" w:pos="1080"/>
        </w:tabs>
        <w:ind w:firstLine="0"/>
        <w:rPr>
          <w:rFonts w:cs="Arial"/>
          <w:sz w:val="22"/>
          <w:szCs w:val="22"/>
        </w:rPr>
      </w:pPr>
      <w:r w:rsidRPr="001356E2">
        <w:rPr>
          <w:rFonts w:cs="Arial"/>
          <w:sz w:val="22"/>
          <w:szCs w:val="22"/>
        </w:rPr>
        <w:t>Provider notif</w:t>
      </w:r>
      <w:r w:rsidR="00B74031" w:rsidRPr="001356E2">
        <w:rPr>
          <w:rFonts w:cs="Arial"/>
          <w:sz w:val="22"/>
          <w:szCs w:val="22"/>
        </w:rPr>
        <w:t>ies</w:t>
      </w:r>
      <w:r w:rsidRPr="001356E2">
        <w:rPr>
          <w:rFonts w:cs="Arial"/>
          <w:sz w:val="22"/>
          <w:szCs w:val="22"/>
        </w:rPr>
        <w:t xml:space="preserve"> </w:t>
      </w:r>
      <w:r w:rsidR="001E115F">
        <w:rPr>
          <w:rFonts w:cs="Arial"/>
          <w:sz w:val="22"/>
          <w:szCs w:val="22"/>
        </w:rPr>
        <w:t>HC</w:t>
      </w:r>
      <w:r w:rsidRPr="001356E2">
        <w:rPr>
          <w:rFonts w:cs="Arial"/>
          <w:sz w:val="22"/>
          <w:szCs w:val="22"/>
        </w:rPr>
        <w:t>JFS through weekly reporting so county can take appropriate action to suspend/terminate service if necessary.</w:t>
      </w:r>
      <w:r w:rsidR="00AA1133" w:rsidRPr="001356E2">
        <w:rPr>
          <w:rFonts w:cs="Arial"/>
          <w:sz w:val="22"/>
          <w:szCs w:val="22"/>
        </w:rPr>
        <w:t xml:space="preserve"> Transportation is curb-to-curb and client should come out to the vehicle without a call. The van must wait 5 minutes to allow the client time to come out before marking them as a no-show and proceeding with the route. Phone contact with the client is not a requirement of the contract.</w:t>
      </w:r>
    </w:p>
    <w:p w14:paraId="13FA6D76" w14:textId="5FCD6DDA" w:rsidR="00702CA7" w:rsidRPr="00702CA7" w:rsidRDefault="00702CA7" w:rsidP="00702CA7">
      <w:pPr>
        <w:pStyle w:val="ListParagraph"/>
        <w:tabs>
          <w:tab w:val="left" w:pos="1080"/>
        </w:tabs>
        <w:rPr>
          <w:rFonts w:cs="Arial"/>
          <w:sz w:val="22"/>
          <w:szCs w:val="22"/>
        </w:rPr>
      </w:pPr>
    </w:p>
    <w:p w14:paraId="3D250400" w14:textId="1D295F16" w:rsidR="00E75C09" w:rsidRDefault="00087CD2" w:rsidP="00872C82">
      <w:pPr>
        <w:ind w:left="720" w:hanging="720"/>
        <w:rPr>
          <w:rFonts w:cs="Arial"/>
          <w:sz w:val="22"/>
          <w:szCs w:val="22"/>
        </w:rPr>
      </w:pPr>
      <w:r w:rsidRPr="00087CD2">
        <w:rPr>
          <w:rFonts w:cs="Arial"/>
          <w:b/>
          <w:bCs/>
          <w:sz w:val="22"/>
          <w:szCs w:val="22"/>
        </w:rPr>
        <w:t>Q6.</w:t>
      </w:r>
      <w:r>
        <w:rPr>
          <w:rFonts w:cs="Arial"/>
          <w:sz w:val="22"/>
          <w:szCs w:val="22"/>
        </w:rPr>
        <w:tab/>
      </w:r>
      <w:r w:rsidR="00E75C09" w:rsidRPr="00087CD2">
        <w:rPr>
          <w:rFonts w:cs="Arial"/>
          <w:sz w:val="22"/>
          <w:szCs w:val="22"/>
        </w:rPr>
        <w:t>Is the provider responsible to provide the car seat for minors</w:t>
      </w:r>
      <w:r w:rsidR="00454EEF">
        <w:rPr>
          <w:rFonts w:cs="Arial"/>
          <w:sz w:val="22"/>
          <w:szCs w:val="22"/>
        </w:rPr>
        <w:t xml:space="preserve">, </w:t>
      </w:r>
      <w:r w:rsidR="00E75C09" w:rsidRPr="00087CD2">
        <w:rPr>
          <w:rFonts w:cs="Arial"/>
          <w:sz w:val="22"/>
          <w:szCs w:val="22"/>
        </w:rPr>
        <w:t xml:space="preserve">or simply to </w:t>
      </w:r>
      <w:r w:rsidR="00BE06C3">
        <w:rPr>
          <w:rFonts w:cs="Arial"/>
          <w:sz w:val="22"/>
          <w:szCs w:val="22"/>
        </w:rPr>
        <w:t>e</w:t>
      </w:r>
      <w:r w:rsidR="00E75C09" w:rsidRPr="00087CD2">
        <w:rPr>
          <w:rFonts w:cs="Arial"/>
          <w:sz w:val="22"/>
          <w:szCs w:val="22"/>
        </w:rPr>
        <w:t>nsure that the parent provides a car seat prior to transport?</w:t>
      </w:r>
    </w:p>
    <w:p w14:paraId="32D36D64" w14:textId="7418638D" w:rsidR="00872C82" w:rsidRDefault="00872C82" w:rsidP="00872C82">
      <w:pPr>
        <w:ind w:left="720" w:hanging="720"/>
        <w:rPr>
          <w:rFonts w:cs="Arial"/>
          <w:sz w:val="22"/>
          <w:szCs w:val="22"/>
        </w:rPr>
      </w:pPr>
    </w:p>
    <w:p w14:paraId="12068894" w14:textId="09F14D27" w:rsidR="00872C82" w:rsidRPr="001356E2" w:rsidRDefault="00BE06C3" w:rsidP="000D34AA">
      <w:pPr>
        <w:pStyle w:val="ListParagraph"/>
        <w:numPr>
          <w:ilvl w:val="0"/>
          <w:numId w:val="7"/>
        </w:numPr>
        <w:tabs>
          <w:tab w:val="left" w:pos="1080"/>
        </w:tabs>
        <w:ind w:firstLine="0"/>
        <w:rPr>
          <w:rFonts w:cs="Arial"/>
          <w:sz w:val="22"/>
          <w:szCs w:val="22"/>
        </w:rPr>
      </w:pPr>
      <w:r w:rsidRPr="001356E2">
        <w:rPr>
          <w:rFonts w:cs="Arial"/>
          <w:sz w:val="22"/>
          <w:szCs w:val="22"/>
        </w:rPr>
        <w:t xml:space="preserve">The contracted </w:t>
      </w:r>
      <w:r w:rsidR="001356E2" w:rsidRPr="001356E2">
        <w:rPr>
          <w:rFonts w:cs="Arial"/>
          <w:sz w:val="22"/>
          <w:szCs w:val="22"/>
        </w:rPr>
        <w:t>P</w:t>
      </w:r>
      <w:r w:rsidRPr="001356E2">
        <w:rPr>
          <w:rFonts w:cs="Arial"/>
          <w:sz w:val="22"/>
          <w:szCs w:val="22"/>
        </w:rPr>
        <w:t>rovider is responsible for having enough safety seats, of each type – infant seat, car seat, booster – to make sure each van has the necessary safety seats for the scheduled route.</w:t>
      </w:r>
    </w:p>
    <w:p w14:paraId="26D03CC6" w14:textId="69A7A57F" w:rsidR="00E75C09" w:rsidRPr="00E75C09" w:rsidRDefault="00E75C09" w:rsidP="00E75C09">
      <w:pPr>
        <w:rPr>
          <w:rFonts w:cs="Arial"/>
          <w:sz w:val="22"/>
          <w:szCs w:val="22"/>
        </w:rPr>
      </w:pPr>
    </w:p>
    <w:p w14:paraId="40BBC00B" w14:textId="454C630C" w:rsidR="00E75C09" w:rsidRDefault="00641802" w:rsidP="00581466">
      <w:pPr>
        <w:ind w:left="720" w:hanging="720"/>
        <w:rPr>
          <w:rFonts w:cs="Arial"/>
          <w:sz w:val="22"/>
          <w:szCs w:val="22"/>
        </w:rPr>
      </w:pPr>
      <w:r w:rsidRPr="00641802">
        <w:rPr>
          <w:rFonts w:cs="Arial"/>
          <w:b/>
          <w:bCs/>
          <w:sz w:val="22"/>
          <w:szCs w:val="22"/>
        </w:rPr>
        <w:t>Q7.</w:t>
      </w:r>
      <w:r>
        <w:rPr>
          <w:rFonts w:cs="Arial"/>
          <w:sz w:val="22"/>
          <w:szCs w:val="22"/>
        </w:rPr>
        <w:tab/>
      </w:r>
      <w:r w:rsidR="00E75C09" w:rsidRPr="00641802">
        <w:rPr>
          <w:rFonts w:cs="Arial"/>
          <w:sz w:val="22"/>
          <w:szCs w:val="22"/>
        </w:rPr>
        <w:t>How many complaints do you receive on a weekly basis? What is the required turnaround requirement for response? Are we responsible to contact the member to resolve complaint, or only provide provider details?</w:t>
      </w:r>
    </w:p>
    <w:p w14:paraId="1E8097F5" w14:textId="46524840" w:rsidR="009A6A38" w:rsidRDefault="009A6A38" w:rsidP="00581466">
      <w:pPr>
        <w:ind w:left="720" w:hanging="720"/>
        <w:rPr>
          <w:rFonts w:cs="Arial"/>
          <w:sz w:val="22"/>
          <w:szCs w:val="22"/>
        </w:rPr>
      </w:pPr>
    </w:p>
    <w:p w14:paraId="21B8A3E4" w14:textId="0E1E2D0A" w:rsidR="009A6A38" w:rsidRPr="00E20C40" w:rsidRDefault="00EE3C2D" w:rsidP="000D34AA">
      <w:pPr>
        <w:pStyle w:val="ListParagraph"/>
        <w:numPr>
          <w:ilvl w:val="0"/>
          <w:numId w:val="8"/>
        </w:numPr>
        <w:tabs>
          <w:tab w:val="left" w:pos="1080"/>
        </w:tabs>
        <w:ind w:firstLine="0"/>
        <w:rPr>
          <w:rFonts w:cs="Arial"/>
          <w:sz w:val="22"/>
          <w:szCs w:val="22"/>
        </w:rPr>
      </w:pPr>
      <w:r w:rsidRPr="00E20C40">
        <w:rPr>
          <w:rFonts w:cs="Arial"/>
          <w:sz w:val="22"/>
          <w:szCs w:val="22"/>
        </w:rPr>
        <w:t xml:space="preserve">It varies, and timely, efficient service should minimize complaints. </w:t>
      </w:r>
      <w:proofErr w:type="gramStart"/>
      <w:r w:rsidRPr="00E20C40">
        <w:rPr>
          <w:rFonts w:cs="Arial"/>
          <w:sz w:val="22"/>
          <w:szCs w:val="22"/>
        </w:rPr>
        <w:t>The majority of</w:t>
      </w:r>
      <w:proofErr w:type="gramEnd"/>
      <w:r w:rsidRPr="00E20C40">
        <w:rPr>
          <w:rFonts w:cs="Arial"/>
          <w:sz w:val="22"/>
          <w:szCs w:val="22"/>
        </w:rPr>
        <w:t xml:space="preserve"> complaints are submitted by day treatment programs for group minor transportation. On average, we receive less than 50 complaints per month for each of the two current </w:t>
      </w:r>
      <w:r w:rsidR="00E3257F">
        <w:rPr>
          <w:rFonts w:cs="Arial"/>
          <w:sz w:val="22"/>
          <w:szCs w:val="22"/>
        </w:rPr>
        <w:t>P</w:t>
      </w:r>
      <w:r w:rsidRPr="00E20C40">
        <w:rPr>
          <w:rFonts w:cs="Arial"/>
          <w:sz w:val="22"/>
          <w:szCs w:val="22"/>
        </w:rPr>
        <w:t>roviders.</w:t>
      </w:r>
      <w:r w:rsidR="009D3902" w:rsidRPr="00E20C40">
        <w:rPr>
          <w:rFonts w:cs="Arial"/>
          <w:sz w:val="22"/>
          <w:szCs w:val="22"/>
        </w:rPr>
        <w:t xml:space="preserve"> Complaints must be responded to </w:t>
      </w:r>
      <w:r w:rsidR="00583A1D" w:rsidRPr="00E20C40">
        <w:rPr>
          <w:rFonts w:cs="Arial"/>
          <w:sz w:val="22"/>
          <w:szCs w:val="22"/>
        </w:rPr>
        <w:t>within 48 hours, unless it is a child safety issue, then 24 hours is required.</w:t>
      </w:r>
    </w:p>
    <w:p w14:paraId="7DC3430E" w14:textId="1F4F6564" w:rsidR="00E75C09" w:rsidRPr="00E75C09" w:rsidRDefault="00E75C09" w:rsidP="00E75C09">
      <w:pPr>
        <w:rPr>
          <w:rFonts w:cs="Arial"/>
          <w:sz w:val="22"/>
          <w:szCs w:val="22"/>
        </w:rPr>
      </w:pPr>
    </w:p>
    <w:p w14:paraId="0EC07346" w14:textId="1D6AB44A" w:rsidR="00E75C09" w:rsidRPr="0005507F" w:rsidRDefault="0005507F" w:rsidP="0005507F">
      <w:pPr>
        <w:rPr>
          <w:rFonts w:cs="Arial"/>
          <w:sz w:val="22"/>
          <w:szCs w:val="22"/>
        </w:rPr>
      </w:pPr>
      <w:r w:rsidRPr="0005507F">
        <w:rPr>
          <w:rFonts w:cs="Arial"/>
          <w:b/>
          <w:bCs/>
          <w:sz w:val="22"/>
          <w:szCs w:val="22"/>
        </w:rPr>
        <w:t>Q8.</w:t>
      </w:r>
      <w:r>
        <w:rPr>
          <w:rFonts w:cs="Arial"/>
          <w:sz w:val="22"/>
          <w:szCs w:val="22"/>
        </w:rPr>
        <w:tab/>
      </w:r>
      <w:r w:rsidR="0079262A" w:rsidRPr="0005507F">
        <w:rPr>
          <w:rFonts w:cs="Arial"/>
          <w:sz w:val="22"/>
          <w:szCs w:val="22"/>
        </w:rPr>
        <w:t>W</w:t>
      </w:r>
      <w:r w:rsidR="00E75C09" w:rsidRPr="0005507F">
        <w:rPr>
          <w:rFonts w:cs="Arial"/>
          <w:sz w:val="22"/>
          <w:szCs w:val="22"/>
        </w:rPr>
        <w:t>hat is the interval of update for trip information through the ftp?</w:t>
      </w:r>
    </w:p>
    <w:p w14:paraId="22E64C8A" w14:textId="77777777" w:rsidR="0005507F" w:rsidRPr="00E75C09" w:rsidRDefault="0005507F" w:rsidP="0005507F">
      <w:pPr>
        <w:pStyle w:val="ListParagraph"/>
        <w:rPr>
          <w:rFonts w:cs="Arial"/>
          <w:sz w:val="22"/>
          <w:szCs w:val="22"/>
        </w:rPr>
      </w:pPr>
    </w:p>
    <w:p w14:paraId="21933AB9" w14:textId="2B380441" w:rsidR="0005507F" w:rsidRPr="0005507F" w:rsidRDefault="0005507F" w:rsidP="000D34AA">
      <w:pPr>
        <w:pStyle w:val="ListParagraph"/>
        <w:numPr>
          <w:ilvl w:val="0"/>
          <w:numId w:val="9"/>
        </w:numPr>
        <w:tabs>
          <w:tab w:val="left" w:pos="1080"/>
        </w:tabs>
        <w:ind w:firstLine="0"/>
        <w:rPr>
          <w:rFonts w:cs="Arial"/>
          <w:sz w:val="22"/>
          <w:szCs w:val="22"/>
        </w:rPr>
      </w:pPr>
      <w:r>
        <w:rPr>
          <w:rFonts w:cs="Arial"/>
          <w:sz w:val="22"/>
          <w:szCs w:val="22"/>
        </w:rPr>
        <w:t>3 times daily</w:t>
      </w:r>
      <w:r w:rsidR="004B31B2">
        <w:rPr>
          <w:rFonts w:cs="Arial"/>
          <w:sz w:val="22"/>
          <w:szCs w:val="22"/>
        </w:rPr>
        <w:t>:</w:t>
      </w:r>
      <w:r>
        <w:rPr>
          <w:rFonts w:cs="Arial"/>
          <w:sz w:val="22"/>
          <w:szCs w:val="22"/>
        </w:rPr>
        <w:t xml:space="preserve"> noon, 3:00 p.m. and 8:00 p.m</w:t>
      </w:r>
      <w:r w:rsidRPr="0005507F">
        <w:rPr>
          <w:rFonts w:cs="Arial"/>
          <w:sz w:val="22"/>
          <w:szCs w:val="22"/>
        </w:rPr>
        <w:t>.</w:t>
      </w:r>
    </w:p>
    <w:p w14:paraId="08130360" w14:textId="28409BC2" w:rsidR="00E75C09" w:rsidRPr="00E75C09" w:rsidRDefault="00E75C09" w:rsidP="00E75C09">
      <w:pPr>
        <w:rPr>
          <w:rFonts w:cs="Arial"/>
          <w:sz w:val="22"/>
          <w:szCs w:val="22"/>
        </w:rPr>
      </w:pPr>
    </w:p>
    <w:p w14:paraId="13ECC34E" w14:textId="075210F2" w:rsidR="00E75C09" w:rsidRDefault="00A659E3" w:rsidP="00A659E3">
      <w:pPr>
        <w:rPr>
          <w:rFonts w:cs="Arial"/>
          <w:sz w:val="22"/>
          <w:szCs w:val="22"/>
        </w:rPr>
      </w:pPr>
      <w:r w:rsidRPr="00A659E3">
        <w:rPr>
          <w:rFonts w:cs="Arial"/>
          <w:b/>
          <w:bCs/>
          <w:sz w:val="22"/>
          <w:szCs w:val="22"/>
        </w:rPr>
        <w:t>Q9.</w:t>
      </w:r>
      <w:r>
        <w:rPr>
          <w:rFonts w:cs="Arial"/>
          <w:sz w:val="22"/>
          <w:szCs w:val="22"/>
        </w:rPr>
        <w:tab/>
      </w:r>
      <w:r w:rsidR="00E75C09" w:rsidRPr="00E75C09">
        <w:rPr>
          <w:rFonts w:cs="Arial"/>
          <w:sz w:val="22"/>
          <w:szCs w:val="22"/>
        </w:rPr>
        <w:t>Who are the current incumbents?</w:t>
      </w:r>
    </w:p>
    <w:p w14:paraId="7260D2DA" w14:textId="0785E538" w:rsidR="00A659E3" w:rsidRDefault="00A659E3" w:rsidP="00A659E3">
      <w:pPr>
        <w:rPr>
          <w:rFonts w:cs="Arial"/>
          <w:sz w:val="22"/>
          <w:szCs w:val="22"/>
        </w:rPr>
      </w:pPr>
    </w:p>
    <w:p w14:paraId="36B737BD" w14:textId="64AB1943" w:rsidR="00A659E3" w:rsidRPr="00E3257F" w:rsidRDefault="00073436" w:rsidP="000D34AA">
      <w:pPr>
        <w:pStyle w:val="ListParagraph"/>
        <w:numPr>
          <w:ilvl w:val="0"/>
          <w:numId w:val="10"/>
        </w:numPr>
        <w:tabs>
          <w:tab w:val="left" w:pos="1080"/>
        </w:tabs>
        <w:ind w:firstLine="0"/>
        <w:rPr>
          <w:rFonts w:cs="Arial"/>
          <w:sz w:val="22"/>
          <w:szCs w:val="22"/>
        </w:rPr>
      </w:pPr>
      <w:r w:rsidRPr="00E3257F">
        <w:rPr>
          <w:rFonts w:cs="Arial"/>
          <w:sz w:val="22"/>
          <w:szCs w:val="22"/>
        </w:rPr>
        <w:t>MTM</w:t>
      </w:r>
      <w:r w:rsidR="008F308D" w:rsidRPr="00E3257F">
        <w:rPr>
          <w:rFonts w:cs="Arial"/>
          <w:sz w:val="22"/>
          <w:szCs w:val="22"/>
        </w:rPr>
        <w:t xml:space="preserve"> Transit</w:t>
      </w:r>
      <w:r w:rsidRPr="00E3257F">
        <w:rPr>
          <w:rFonts w:cs="Arial"/>
          <w:sz w:val="22"/>
          <w:szCs w:val="22"/>
        </w:rPr>
        <w:t xml:space="preserve"> and Universal Transportation Systems</w:t>
      </w:r>
      <w:r w:rsidR="008F308D" w:rsidRPr="00E3257F">
        <w:rPr>
          <w:rFonts w:cs="Arial"/>
          <w:sz w:val="22"/>
          <w:szCs w:val="22"/>
        </w:rPr>
        <w:t>.</w:t>
      </w:r>
    </w:p>
    <w:p w14:paraId="7D0D4227" w14:textId="62B4613C" w:rsidR="00E75C09" w:rsidRDefault="002970AF" w:rsidP="002970AF">
      <w:pPr>
        <w:spacing w:before="100" w:beforeAutospacing="1" w:after="100" w:afterAutospacing="1"/>
        <w:ind w:left="720" w:hanging="720"/>
        <w:rPr>
          <w:rFonts w:cs="Arial"/>
          <w:sz w:val="22"/>
          <w:szCs w:val="22"/>
        </w:rPr>
      </w:pPr>
      <w:r w:rsidRPr="002970AF">
        <w:rPr>
          <w:rFonts w:cs="Arial"/>
          <w:b/>
          <w:bCs/>
          <w:sz w:val="22"/>
          <w:szCs w:val="22"/>
        </w:rPr>
        <w:t>Q10.</w:t>
      </w:r>
      <w:r w:rsidRPr="002970AF">
        <w:rPr>
          <w:rFonts w:cs="Arial"/>
          <w:b/>
          <w:bCs/>
          <w:sz w:val="22"/>
          <w:szCs w:val="22"/>
        </w:rPr>
        <w:tab/>
      </w:r>
      <w:r w:rsidR="00E75C09" w:rsidRPr="00E75C09">
        <w:rPr>
          <w:rFonts w:cs="Arial"/>
          <w:sz w:val="22"/>
          <w:szCs w:val="22"/>
        </w:rPr>
        <w:t>How can we obtain a copy of the past bids?</w:t>
      </w:r>
    </w:p>
    <w:p w14:paraId="3D033934" w14:textId="527F3172" w:rsidR="002970AF" w:rsidRPr="00E75C09" w:rsidRDefault="002970AF" w:rsidP="002970AF">
      <w:pPr>
        <w:spacing w:before="100" w:beforeAutospacing="1" w:after="100" w:afterAutospacing="1"/>
        <w:ind w:left="720" w:hanging="720"/>
        <w:rPr>
          <w:rFonts w:cs="Arial"/>
          <w:sz w:val="22"/>
          <w:szCs w:val="22"/>
        </w:rPr>
      </w:pPr>
      <w:r>
        <w:rPr>
          <w:rFonts w:cs="Arial"/>
          <w:b/>
          <w:bCs/>
          <w:sz w:val="22"/>
          <w:szCs w:val="22"/>
        </w:rPr>
        <w:tab/>
        <w:t>A.</w:t>
      </w:r>
      <w:r>
        <w:rPr>
          <w:rFonts w:cs="Arial"/>
          <w:sz w:val="22"/>
          <w:szCs w:val="22"/>
        </w:rPr>
        <w:t xml:space="preserve">   Contact RFP Contact person who will send a public records request form to complete.</w:t>
      </w:r>
      <w:r w:rsidR="009B76AC">
        <w:rPr>
          <w:rFonts w:cs="Arial"/>
          <w:sz w:val="22"/>
          <w:szCs w:val="22"/>
        </w:rPr>
        <w:t xml:space="preserve"> Once the form is received, it will be forwarded to the department responsible for completing public records requests.</w:t>
      </w:r>
    </w:p>
    <w:p w14:paraId="00AFC291" w14:textId="2E22D264" w:rsidR="00E75C09" w:rsidRDefault="007B04D3" w:rsidP="007B04D3">
      <w:pPr>
        <w:rPr>
          <w:rFonts w:cs="Arial"/>
          <w:sz w:val="22"/>
          <w:szCs w:val="22"/>
        </w:rPr>
      </w:pPr>
      <w:r w:rsidRPr="007B04D3">
        <w:rPr>
          <w:rFonts w:cs="Arial"/>
          <w:b/>
          <w:bCs/>
          <w:sz w:val="22"/>
          <w:szCs w:val="22"/>
        </w:rPr>
        <w:t>Q11.</w:t>
      </w:r>
      <w:r>
        <w:rPr>
          <w:rFonts w:cs="Arial"/>
          <w:sz w:val="22"/>
          <w:szCs w:val="22"/>
        </w:rPr>
        <w:tab/>
      </w:r>
      <w:r w:rsidR="00E75C09" w:rsidRPr="00E75C09">
        <w:rPr>
          <w:rFonts w:cs="Arial"/>
          <w:sz w:val="22"/>
          <w:szCs w:val="22"/>
        </w:rPr>
        <w:t>How many vendors is the county looking for? Is there a minimum or maximum?</w:t>
      </w:r>
    </w:p>
    <w:p w14:paraId="08EE1D2C" w14:textId="31E1E878" w:rsidR="007B04D3" w:rsidRDefault="007B04D3" w:rsidP="007B04D3">
      <w:pPr>
        <w:rPr>
          <w:rFonts w:cs="Arial"/>
          <w:sz w:val="22"/>
          <w:szCs w:val="22"/>
        </w:rPr>
      </w:pPr>
    </w:p>
    <w:p w14:paraId="42A00202" w14:textId="1CFD0837" w:rsidR="007B04D3" w:rsidRPr="007B04D3" w:rsidRDefault="005B5112" w:rsidP="000D34AA">
      <w:pPr>
        <w:pStyle w:val="ListParagraph"/>
        <w:numPr>
          <w:ilvl w:val="0"/>
          <w:numId w:val="11"/>
        </w:numPr>
        <w:rPr>
          <w:rFonts w:cs="Arial"/>
          <w:sz w:val="22"/>
          <w:szCs w:val="22"/>
        </w:rPr>
      </w:pPr>
      <w:r>
        <w:rPr>
          <w:rFonts w:cs="Arial"/>
          <w:sz w:val="22"/>
          <w:szCs w:val="22"/>
        </w:rPr>
        <w:t>HCJFS is seeking a</w:t>
      </w:r>
      <w:r w:rsidR="007B04D3">
        <w:rPr>
          <w:rFonts w:cs="Arial"/>
          <w:sz w:val="22"/>
          <w:szCs w:val="22"/>
        </w:rPr>
        <w:t>t least 2 vendors.</w:t>
      </w:r>
    </w:p>
    <w:p w14:paraId="71C7D378" w14:textId="31B01F79" w:rsidR="00E75C09" w:rsidRDefault="00E75C09" w:rsidP="00E75C09">
      <w:pPr>
        <w:rPr>
          <w:rFonts w:cs="Arial"/>
          <w:sz w:val="22"/>
          <w:szCs w:val="22"/>
        </w:rPr>
      </w:pPr>
      <w:r w:rsidRPr="00E75C09">
        <w:rPr>
          <w:rFonts w:cs="Arial"/>
          <w:sz w:val="22"/>
          <w:szCs w:val="22"/>
        </w:rPr>
        <w:t>​</w:t>
      </w:r>
    </w:p>
    <w:p w14:paraId="4CB43B80" w14:textId="395B6F79" w:rsidR="00E3257F" w:rsidRDefault="00E3257F" w:rsidP="00E75C09">
      <w:pPr>
        <w:rPr>
          <w:rFonts w:cs="Arial"/>
          <w:sz w:val="22"/>
          <w:szCs w:val="22"/>
        </w:rPr>
      </w:pPr>
    </w:p>
    <w:p w14:paraId="03D043DC" w14:textId="67C80CA9" w:rsidR="00E3257F" w:rsidRDefault="00E3257F" w:rsidP="00E75C09">
      <w:pPr>
        <w:rPr>
          <w:rFonts w:cs="Arial"/>
          <w:sz w:val="22"/>
          <w:szCs w:val="22"/>
        </w:rPr>
      </w:pPr>
    </w:p>
    <w:p w14:paraId="009AA303" w14:textId="77777777" w:rsidR="00E3257F" w:rsidRPr="00E75C09" w:rsidRDefault="00E3257F" w:rsidP="00E75C09">
      <w:pPr>
        <w:rPr>
          <w:rFonts w:cs="Arial"/>
          <w:sz w:val="22"/>
          <w:szCs w:val="22"/>
        </w:rPr>
      </w:pPr>
    </w:p>
    <w:p w14:paraId="565D8036" w14:textId="6DB1F7C7" w:rsidR="00E75C09" w:rsidRPr="00C30E3C" w:rsidRDefault="00C30E3C" w:rsidP="00E97904">
      <w:pPr>
        <w:ind w:left="720" w:hanging="720"/>
        <w:rPr>
          <w:rFonts w:cs="Arial"/>
          <w:sz w:val="22"/>
          <w:szCs w:val="22"/>
        </w:rPr>
      </w:pPr>
      <w:r w:rsidRPr="00C30E3C">
        <w:rPr>
          <w:rFonts w:cs="Arial"/>
          <w:b/>
          <w:bCs/>
          <w:sz w:val="22"/>
          <w:szCs w:val="22"/>
        </w:rPr>
        <w:lastRenderedPageBreak/>
        <w:t>Q12.</w:t>
      </w:r>
      <w:r>
        <w:rPr>
          <w:rFonts w:cs="Arial"/>
          <w:sz w:val="22"/>
          <w:szCs w:val="22"/>
        </w:rPr>
        <w:tab/>
      </w:r>
      <w:r w:rsidR="00E75C09" w:rsidRPr="00C30E3C">
        <w:rPr>
          <w:rFonts w:cs="Arial"/>
          <w:sz w:val="22"/>
          <w:szCs w:val="22"/>
        </w:rPr>
        <w:t>The RFP says you are seeking non-brokerage service, but subcontractors are allowed. How do you define the difference?</w:t>
      </w:r>
    </w:p>
    <w:p w14:paraId="5C0C707B" w14:textId="6BE57101" w:rsidR="00E75C09" w:rsidRDefault="00E75C09" w:rsidP="00E75C09">
      <w:pPr>
        <w:rPr>
          <w:rFonts w:cs="Arial"/>
          <w:sz w:val="22"/>
          <w:szCs w:val="22"/>
        </w:rPr>
      </w:pPr>
      <w:r w:rsidRPr="00E75C09">
        <w:rPr>
          <w:rFonts w:cs="Arial"/>
          <w:sz w:val="22"/>
          <w:szCs w:val="22"/>
        </w:rPr>
        <w:t>​</w:t>
      </w:r>
    </w:p>
    <w:p w14:paraId="4D708FCD" w14:textId="31CD9556" w:rsidR="00E97904" w:rsidRPr="00E3257F" w:rsidRDefault="001E115F" w:rsidP="000D34AA">
      <w:pPr>
        <w:pStyle w:val="ListParagraph"/>
        <w:numPr>
          <w:ilvl w:val="0"/>
          <w:numId w:val="12"/>
        </w:numPr>
        <w:tabs>
          <w:tab w:val="left" w:pos="1080"/>
        </w:tabs>
        <w:ind w:firstLine="0"/>
        <w:rPr>
          <w:rFonts w:cs="Arial"/>
          <w:sz w:val="22"/>
          <w:szCs w:val="22"/>
        </w:rPr>
      </w:pPr>
      <w:r>
        <w:rPr>
          <w:rFonts w:cs="Arial"/>
          <w:sz w:val="22"/>
          <w:szCs w:val="22"/>
        </w:rPr>
        <w:t>HC</w:t>
      </w:r>
      <w:r w:rsidR="00E97904" w:rsidRPr="00E3257F">
        <w:rPr>
          <w:rFonts w:cs="Arial"/>
          <w:sz w:val="22"/>
          <w:szCs w:val="22"/>
        </w:rPr>
        <w:t>J</w:t>
      </w:r>
      <w:r w:rsidR="008F308D" w:rsidRPr="00E3257F">
        <w:rPr>
          <w:rFonts w:cs="Arial"/>
          <w:sz w:val="22"/>
          <w:szCs w:val="22"/>
        </w:rPr>
        <w:t xml:space="preserve">FS maintains responsibility for Medicaid eligibility verification and scheduling the client’s appointments, which are then sent to the provider via sftp. </w:t>
      </w:r>
      <w:r w:rsidR="00E3257F" w:rsidRPr="00E3257F">
        <w:rPr>
          <w:rFonts w:cs="Arial"/>
          <w:sz w:val="22"/>
          <w:szCs w:val="22"/>
        </w:rPr>
        <w:t>HC</w:t>
      </w:r>
      <w:r w:rsidR="008F308D" w:rsidRPr="00E3257F">
        <w:rPr>
          <w:rFonts w:cs="Arial"/>
          <w:sz w:val="22"/>
          <w:szCs w:val="22"/>
        </w:rPr>
        <w:t>JFS does not broker out th</w:t>
      </w:r>
      <w:r w:rsidR="004625E2" w:rsidRPr="00E3257F">
        <w:rPr>
          <w:rFonts w:cs="Arial"/>
          <w:sz w:val="22"/>
          <w:szCs w:val="22"/>
        </w:rPr>
        <w:t xml:space="preserve">at front end piece. The contracted </w:t>
      </w:r>
      <w:r w:rsidR="00E3257F" w:rsidRPr="00E3257F">
        <w:rPr>
          <w:rFonts w:cs="Arial"/>
          <w:sz w:val="22"/>
          <w:szCs w:val="22"/>
        </w:rPr>
        <w:t>P</w:t>
      </w:r>
      <w:r w:rsidR="004625E2" w:rsidRPr="00E3257F">
        <w:rPr>
          <w:rFonts w:cs="Arial"/>
          <w:sz w:val="22"/>
          <w:szCs w:val="22"/>
        </w:rPr>
        <w:t>roviders are only responsible for routing and performing the service.</w:t>
      </w:r>
    </w:p>
    <w:p w14:paraId="5C2D35AA" w14:textId="77777777" w:rsidR="00E97904" w:rsidRPr="00E75C09" w:rsidRDefault="00E97904" w:rsidP="00E75C09">
      <w:pPr>
        <w:rPr>
          <w:rFonts w:cs="Arial"/>
          <w:sz w:val="22"/>
          <w:szCs w:val="22"/>
        </w:rPr>
      </w:pPr>
    </w:p>
    <w:p w14:paraId="2114A229" w14:textId="45955BD7" w:rsidR="00E75C09" w:rsidRDefault="00FE6A52" w:rsidP="00AC5CC9">
      <w:pPr>
        <w:ind w:left="720" w:hanging="720"/>
        <w:rPr>
          <w:rFonts w:cs="Arial"/>
          <w:sz w:val="22"/>
          <w:szCs w:val="22"/>
        </w:rPr>
      </w:pPr>
      <w:r w:rsidRPr="00FE6A52">
        <w:rPr>
          <w:rFonts w:cs="Arial"/>
          <w:b/>
          <w:bCs/>
          <w:sz w:val="22"/>
          <w:szCs w:val="22"/>
        </w:rPr>
        <w:t>Q13.</w:t>
      </w:r>
      <w:r>
        <w:rPr>
          <w:rFonts w:cs="Arial"/>
          <w:sz w:val="22"/>
          <w:szCs w:val="22"/>
        </w:rPr>
        <w:tab/>
      </w:r>
      <w:r w:rsidR="00E75C09" w:rsidRPr="00FE6A52">
        <w:rPr>
          <w:rFonts w:cs="Arial"/>
          <w:sz w:val="22"/>
          <w:szCs w:val="22"/>
        </w:rPr>
        <w:t>Are vendors able to bid on just Adult and minors accompanied by adults; but not group transportation for minors?</w:t>
      </w:r>
    </w:p>
    <w:p w14:paraId="0DF123B8" w14:textId="76F410CC" w:rsidR="00AC5CC9" w:rsidRDefault="00AC5CC9" w:rsidP="00AC5CC9">
      <w:pPr>
        <w:ind w:left="720" w:hanging="720"/>
        <w:rPr>
          <w:rFonts w:cs="Arial"/>
          <w:sz w:val="22"/>
          <w:szCs w:val="22"/>
        </w:rPr>
      </w:pPr>
    </w:p>
    <w:p w14:paraId="771D87FA" w14:textId="35477BCB" w:rsidR="00AC5CC9" w:rsidRPr="00E3257F" w:rsidRDefault="00E3257F" w:rsidP="000D34AA">
      <w:pPr>
        <w:pStyle w:val="ListParagraph"/>
        <w:numPr>
          <w:ilvl w:val="0"/>
          <w:numId w:val="13"/>
        </w:numPr>
        <w:tabs>
          <w:tab w:val="left" w:pos="1080"/>
        </w:tabs>
        <w:ind w:firstLine="0"/>
        <w:rPr>
          <w:rFonts w:cs="Arial"/>
          <w:sz w:val="22"/>
          <w:szCs w:val="22"/>
        </w:rPr>
      </w:pPr>
      <w:r w:rsidRPr="00E3257F">
        <w:rPr>
          <w:rFonts w:cs="Arial"/>
          <w:sz w:val="22"/>
          <w:szCs w:val="22"/>
        </w:rPr>
        <w:t>HC</w:t>
      </w:r>
      <w:r w:rsidR="00AC5CC9" w:rsidRPr="00E3257F">
        <w:rPr>
          <w:rFonts w:cs="Arial"/>
          <w:sz w:val="22"/>
          <w:szCs w:val="22"/>
        </w:rPr>
        <w:t>J</w:t>
      </w:r>
      <w:r w:rsidR="004625E2" w:rsidRPr="00E3257F">
        <w:rPr>
          <w:rFonts w:cs="Arial"/>
          <w:sz w:val="22"/>
          <w:szCs w:val="22"/>
        </w:rPr>
        <w:t>FS had not considered th</w:t>
      </w:r>
      <w:r w:rsidR="005A4C98" w:rsidRPr="00E3257F">
        <w:rPr>
          <w:rFonts w:cs="Arial"/>
          <w:sz w:val="22"/>
          <w:szCs w:val="22"/>
        </w:rPr>
        <w:t xml:space="preserve">is option </w:t>
      </w:r>
      <w:r w:rsidR="004625E2" w:rsidRPr="00E3257F">
        <w:rPr>
          <w:rFonts w:cs="Arial"/>
          <w:sz w:val="22"/>
          <w:szCs w:val="22"/>
        </w:rPr>
        <w:t>but will certainly be open to bids</w:t>
      </w:r>
      <w:r w:rsidR="00587214" w:rsidRPr="00E3257F">
        <w:rPr>
          <w:rFonts w:cs="Arial"/>
          <w:sz w:val="22"/>
          <w:szCs w:val="22"/>
        </w:rPr>
        <w:t xml:space="preserve"> for just one population.</w:t>
      </w:r>
    </w:p>
    <w:p w14:paraId="2F9DC840" w14:textId="22D32A32" w:rsidR="00E75C09" w:rsidRPr="00E75C09" w:rsidRDefault="00E75C09" w:rsidP="00E75C09">
      <w:pPr>
        <w:rPr>
          <w:rFonts w:cs="Arial"/>
          <w:sz w:val="22"/>
          <w:szCs w:val="22"/>
        </w:rPr>
      </w:pPr>
    </w:p>
    <w:p w14:paraId="5D878489" w14:textId="46F19F2E" w:rsidR="00E75C09" w:rsidRPr="00C5687E" w:rsidRDefault="00C5687E" w:rsidP="00C5687E">
      <w:pPr>
        <w:rPr>
          <w:rFonts w:cs="Arial"/>
          <w:sz w:val="22"/>
          <w:szCs w:val="22"/>
        </w:rPr>
      </w:pPr>
      <w:r w:rsidRPr="00C5687E">
        <w:rPr>
          <w:rFonts w:cs="Arial"/>
          <w:b/>
          <w:bCs/>
          <w:sz w:val="22"/>
          <w:szCs w:val="22"/>
        </w:rPr>
        <w:t>Q14.</w:t>
      </w:r>
      <w:r>
        <w:rPr>
          <w:rFonts w:cs="Arial"/>
          <w:sz w:val="22"/>
          <w:szCs w:val="22"/>
        </w:rPr>
        <w:tab/>
      </w:r>
      <w:r w:rsidR="00E75C09" w:rsidRPr="00C5687E">
        <w:rPr>
          <w:rFonts w:cs="Arial"/>
          <w:sz w:val="22"/>
          <w:szCs w:val="22"/>
        </w:rPr>
        <w:t>Are reference letters from other county JFS's (Not HCJFS) allowed?</w:t>
      </w:r>
    </w:p>
    <w:p w14:paraId="32F46AAA" w14:textId="6BDA2F85" w:rsidR="00E75C09" w:rsidRDefault="00E75C09" w:rsidP="00E75C09">
      <w:pPr>
        <w:rPr>
          <w:rFonts w:cs="Arial"/>
          <w:sz w:val="22"/>
          <w:szCs w:val="22"/>
        </w:rPr>
      </w:pPr>
    </w:p>
    <w:p w14:paraId="2C5DFC0D" w14:textId="042231E3" w:rsidR="0059152F" w:rsidRPr="000C57D0" w:rsidRDefault="0059152F" w:rsidP="000D34AA">
      <w:pPr>
        <w:pStyle w:val="ListParagraph"/>
        <w:numPr>
          <w:ilvl w:val="0"/>
          <w:numId w:val="14"/>
        </w:numPr>
        <w:tabs>
          <w:tab w:val="left" w:pos="1080"/>
        </w:tabs>
        <w:ind w:left="720" w:firstLine="0"/>
        <w:rPr>
          <w:rFonts w:cs="Arial"/>
          <w:sz w:val="22"/>
          <w:szCs w:val="22"/>
        </w:rPr>
      </w:pPr>
      <w:r w:rsidRPr="000C57D0">
        <w:rPr>
          <w:rFonts w:cs="Arial"/>
          <w:sz w:val="22"/>
          <w:szCs w:val="22"/>
        </w:rPr>
        <w:t xml:space="preserve">Only reference letters from HCJFS </w:t>
      </w:r>
      <w:r w:rsidR="005A77C3">
        <w:rPr>
          <w:rFonts w:cs="Arial"/>
          <w:sz w:val="22"/>
          <w:szCs w:val="22"/>
        </w:rPr>
        <w:t>and</w:t>
      </w:r>
      <w:r w:rsidRPr="000C57D0">
        <w:rPr>
          <w:rFonts w:cs="Arial"/>
          <w:sz w:val="22"/>
          <w:szCs w:val="22"/>
        </w:rPr>
        <w:t xml:space="preserve"> its employees are not allowed. Reference letters from other county JFS departments and other county entities are allowed.</w:t>
      </w:r>
    </w:p>
    <w:p w14:paraId="30DAB203" w14:textId="77777777" w:rsidR="0059152F" w:rsidRPr="00E75C09" w:rsidRDefault="0059152F" w:rsidP="00E75C09">
      <w:pPr>
        <w:rPr>
          <w:rFonts w:cs="Arial"/>
          <w:sz w:val="22"/>
          <w:szCs w:val="22"/>
        </w:rPr>
      </w:pPr>
    </w:p>
    <w:p w14:paraId="318E2BA3" w14:textId="349905FF" w:rsidR="00E75C09" w:rsidRDefault="005A77C3" w:rsidP="001E2BCB">
      <w:pPr>
        <w:ind w:left="720" w:hanging="720"/>
        <w:rPr>
          <w:rFonts w:cs="Arial"/>
          <w:sz w:val="22"/>
          <w:szCs w:val="22"/>
        </w:rPr>
      </w:pPr>
      <w:r w:rsidRPr="00F901B6">
        <w:rPr>
          <w:rFonts w:cs="Arial"/>
          <w:b/>
          <w:bCs/>
          <w:sz w:val="22"/>
          <w:szCs w:val="22"/>
        </w:rPr>
        <w:t>Q15.</w:t>
      </w:r>
      <w:r>
        <w:rPr>
          <w:rFonts w:cs="Arial"/>
          <w:sz w:val="22"/>
          <w:szCs w:val="22"/>
        </w:rPr>
        <w:tab/>
      </w:r>
      <w:r w:rsidR="00E75C09" w:rsidRPr="005A77C3">
        <w:rPr>
          <w:rFonts w:cs="Arial"/>
          <w:sz w:val="22"/>
          <w:szCs w:val="22"/>
        </w:rPr>
        <w:t>RFP says non brokerage service is being sought</w:t>
      </w:r>
      <w:r w:rsidR="00F901B6">
        <w:rPr>
          <w:rFonts w:cs="Arial"/>
          <w:sz w:val="22"/>
          <w:szCs w:val="22"/>
        </w:rPr>
        <w:t>. D</w:t>
      </w:r>
      <w:r w:rsidR="00E75C09" w:rsidRPr="005A77C3">
        <w:rPr>
          <w:rFonts w:cs="Arial"/>
          <w:sz w:val="22"/>
          <w:szCs w:val="22"/>
        </w:rPr>
        <w:t>oes that mean only direct transportation providers can apply and not brokers?</w:t>
      </w:r>
    </w:p>
    <w:p w14:paraId="6D87C6B9" w14:textId="0CDFA52A" w:rsidR="001E2BCB" w:rsidRDefault="001E2BCB" w:rsidP="001E2BCB">
      <w:pPr>
        <w:ind w:left="720" w:hanging="720"/>
        <w:rPr>
          <w:rFonts w:cs="Arial"/>
          <w:sz w:val="22"/>
          <w:szCs w:val="22"/>
        </w:rPr>
      </w:pPr>
    </w:p>
    <w:p w14:paraId="1820FA78" w14:textId="52B941DE" w:rsidR="001E2BCB" w:rsidRPr="00DB652D" w:rsidRDefault="00385856" w:rsidP="000D34AA">
      <w:pPr>
        <w:pStyle w:val="ListParagraph"/>
        <w:numPr>
          <w:ilvl w:val="0"/>
          <w:numId w:val="15"/>
        </w:numPr>
        <w:tabs>
          <w:tab w:val="left" w:pos="1080"/>
        </w:tabs>
        <w:ind w:firstLine="0"/>
        <w:rPr>
          <w:rFonts w:cs="Arial"/>
          <w:sz w:val="22"/>
          <w:szCs w:val="22"/>
        </w:rPr>
      </w:pPr>
      <w:r w:rsidRPr="00DB652D">
        <w:rPr>
          <w:rFonts w:cs="Arial"/>
          <w:sz w:val="22"/>
          <w:szCs w:val="22"/>
        </w:rPr>
        <w:t xml:space="preserve">There is no limitation in OAC rule that requires direct transportation </w:t>
      </w:r>
      <w:r w:rsidR="00DB652D">
        <w:rPr>
          <w:rFonts w:cs="Arial"/>
          <w:sz w:val="22"/>
          <w:szCs w:val="22"/>
        </w:rPr>
        <w:t>P</w:t>
      </w:r>
      <w:r w:rsidR="003602CC" w:rsidRPr="00DB652D">
        <w:rPr>
          <w:rFonts w:cs="Arial"/>
          <w:sz w:val="22"/>
          <w:szCs w:val="22"/>
        </w:rPr>
        <w:t xml:space="preserve">roviders rather than brokers. </w:t>
      </w:r>
      <w:r w:rsidR="007809D5" w:rsidRPr="00DB652D">
        <w:rPr>
          <w:rFonts w:cs="Arial"/>
          <w:sz w:val="22"/>
          <w:szCs w:val="22"/>
        </w:rPr>
        <w:t>OAC rule sets the follow</w:t>
      </w:r>
      <w:r w:rsidR="009C05C3" w:rsidRPr="00DB652D">
        <w:rPr>
          <w:rFonts w:cs="Arial"/>
          <w:sz w:val="22"/>
          <w:szCs w:val="22"/>
        </w:rPr>
        <w:t xml:space="preserve"> criteria </w:t>
      </w:r>
      <w:r w:rsidR="00EB67A3" w:rsidRPr="00DB652D">
        <w:rPr>
          <w:rFonts w:cs="Arial"/>
          <w:sz w:val="22"/>
          <w:szCs w:val="22"/>
        </w:rPr>
        <w:t>for contracting for transportation services:</w:t>
      </w:r>
    </w:p>
    <w:p w14:paraId="0C0B69B9" w14:textId="77777777" w:rsidR="003C476F" w:rsidRPr="00DB652D" w:rsidRDefault="00866878" w:rsidP="003C476F">
      <w:pPr>
        <w:pStyle w:val="first-paragraph"/>
        <w:shd w:val="clear" w:color="auto" w:fill="FFFFFF"/>
        <w:spacing w:before="0" w:beforeAutospacing="0" w:after="300" w:afterAutospacing="0"/>
        <w:ind w:left="720"/>
        <w:rPr>
          <w:rFonts w:ascii="Arial" w:hAnsi="Arial" w:cs="Arial"/>
          <w:sz w:val="22"/>
          <w:szCs w:val="22"/>
        </w:rPr>
      </w:pPr>
      <w:r w:rsidRPr="00DB652D">
        <w:rPr>
          <w:rFonts w:ascii="Arial" w:hAnsi="Arial" w:cs="Arial"/>
          <w:sz w:val="22"/>
          <w:szCs w:val="22"/>
        </w:rPr>
        <w:t>(1) "Private transportation vendor (PTV)" is an entity that meets the following criteria:</w:t>
      </w:r>
    </w:p>
    <w:p w14:paraId="7CA4EDC9" w14:textId="0734647D" w:rsidR="00866878" w:rsidRPr="00DB652D" w:rsidRDefault="00866878" w:rsidP="003C476F">
      <w:pPr>
        <w:pStyle w:val="first-paragraph"/>
        <w:shd w:val="clear" w:color="auto" w:fill="FFFFFF"/>
        <w:spacing w:before="0" w:beforeAutospacing="0" w:after="300" w:afterAutospacing="0"/>
        <w:ind w:left="720"/>
        <w:rPr>
          <w:rFonts w:ascii="Arial" w:hAnsi="Arial" w:cs="Arial"/>
          <w:sz w:val="22"/>
          <w:szCs w:val="22"/>
        </w:rPr>
      </w:pPr>
      <w:r w:rsidRPr="00DB652D">
        <w:rPr>
          <w:rFonts w:ascii="Arial" w:hAnsi="Arial" w:cs="Arial"/>
          <w:sz w:val="22"/>
          <w:szCs w:val="22"/>
        </w:rPr>
        <w:t xml:space="preserve">(a) It seeks to establish or to maintain a contract with a county department of job and family services (CDJFS) to supply transportation service to </w:t>
      </w:r>
      <w:r w:rsidR="00585A68">
        <w:rPr>
          <w:rFonts w:ascii="Arial" w:hAnsi="Arial" w:cs="Arial"/>
          <w:sz w:val="22"/>
          <w:szCs w:val="22"/>
        </w:rPr>
        <w:t>M</w:t>
      </w:r>
      <w:r w:rsidRPr="00DB652D">
        <w:rPr>
          <w:rFonts w:ascii="Arial" w:hAnsi="Arial" w:cs="Arial"/>
          <w:sz w:val="22"/>
          <w:szCs w:val="22"/>
        </w:rPr>
        <w:t>edicaid recipients in accordance with rule </w:t>
      </w:r>
      <w:hyperlink r:id="rId15" w:history="1">
        <w:r w:rsidRPr="00DB652D">
          <w:rPr>
            <w:rStyle w:val="Hyperlink"/>
            <w:rFonts w:ascii="Arial" w:hAnsi="Arial" w:cs="Arial"/>
            <w:color w:val="auto"/>
            <w:sz w:val="22"/>
            <w:szCs w:val="22"/>
          </w:rPr>
          <w:t>5160-15-10</w:t>
        </w:r>
      </w:hyperlink>
      <w:r w:rsidRPr="00DB652D">
        <w:rPr>
          <w:rFonts w:ascii="Arial" w:hAnsi="Arial" w:cs="Arial"/>
          <w:sz w:val="22"/>
          <w:szCs w:val="22"/>
        </w:rPr>
        <w:t> of the Administrative Code; and</w:t>
      </w:r>
    </w:p>
    <w:p w14:paraId="5E43373F" w14:textId="77777777" w:rsidR="00866878" w:rsidRPr="00DB652D" w:rsidRDefault="00866878" w:rsidP="00866878">
      <w:pPr>
        <w:pStyle w:val="first-paragraph"/>
        <w:shd w:val="clear" w:color="auto" w:fill="FFFFFF"/>
        <w:spacing w:before="0" w:beforeAutospacing="0" w:after="300" w:afterAutospacing="0"/>
        <w:ind w:left="720"/>
        <w:rPr>
          <w:rFonts w:ascii="Arial" w:hAnsi="Arial" w:cs="Arial"/>
          <w:sz w:val="22"/>
          <w:szCs w:val="22"/>
        </w:rPr>
      </w:pPr>
      <w:r w:rsidRPr="00DB652D">
        <w:rPr>
          <w:rFonts w:ascii="Arial" w:hAnsi="Arial" w:cs="Arial"/>
          <w:sz w:val="22"/>
          <w:szCs w:val="22"/>
        </w:rPr>
        <w:t>(b) It is not a government agency, transit authority, public transportation system, or other quasi-governmental organization.</w:t>
      </w:r>
    </w:p>
    <w:p w14:paraId="221AEF2E" w14:textId="3C428E7B" w:rsidR="00BF3700" w:rsidRDefault="00BF3700" w:rsidP="00BF3700">
      <w:pPr>
        <w:tabs>
          <w:tab w:val="left" w:pos="1080"/>
        </w:tabs>
        <w:ind w:left="720" w:hanging="720"/>
        <w:rPr>
          <w:rFonts w:cs="Arial"/>
          <w:sz w:val="22"/>
          <w:szCs w:val="22"/>
        </w:rPr>
      </w:pPr>
      <w:r w:rsidRPr="00BF3700">
        <w:rPr>
          <w:rFonts w:cs="Arial"/>
          <w:b/>
          <w:bCs/>
          <w:sz w:val="22"/>
          <w:szCs w:val="22"/>
        </w:rPr>
        <w:t>Q16.</w:t>
      </w:r>
      <w:r>
        <w:rPr>
          <w:rFonts w:cs="Arial"/>
          <w:sz w:val="22"/>
          <w:szCs w:val="22"/>
        </w:rPr>
        <w:tab/>
        <w:t>How often do you release RFPs for bids on this service?</w:t>
      </w:r>
    </w:p>
    <w:p w14:paraId="6060CB57" w14:textId="7C65AD75" w:rsidR="00F06465" w:rsidRDefault="00F06465" w:rsidP="00BF3700">
      <w:pPr>
        <w:tabs>
          <w:tab w:val="left" w:pos="1080"/>
        </w:tabs>
        <w:ind w:left="720" w:hanging="720"/>
        <w:rPr>
          <w:rFonts w:cs="Arial"/>
          <w:sz w:val="22"/>
          <w:szCs w:val="22"/>
        </w:rPr>
      </w:pPr>
    </w:p>
    <w:p w14:paraId="63BC4E13" w14:textId="27F4D62B" w:rsidR="00F06465" w:rsidRPr="00F06465" w:rsidRDefault="00F06465" w:rsidP="000D34AA">
      <w:pPr>
        <w:pStyle w:val="ListParagraph"/>
        <w:numPr>
          <w:ilvl w:val="0"/>
          <w:numId w:val="16"/>
        </w:numPr>
        <w:tabs>
          <w:tab w:val="left" w:pos="1080"/>
        </w:tabs>
        <w:ind w:left="720" w:firstLine="0"/>
        <w:rPr>
          <w:rFonts w:cs="Arial"/>
          <w:sz w:val="22"/>
          <w:szCs w:val="22"/>
        </w:rPr>
      </w:pPr>
      <w:r>
        <w:rPr>
          <w:rFonts w:cs="Arial"/>
          <w:sz w:val="22"/>
          <w:szCs w:val="22"/>
        </w:rPr>
        <w:t>This contract will be written for an initial term of 2 years, with 2 optional renewal years. It is anticipated that the next RFP for this service will be released late 2025 or early 2026.</w:t>
      </w:r>
    </w:p>
    <w:p w14:paraId="704C5DBE" w14:textId="77777777" w:rsidR="00E75C09" w:rsidRPr="00E75C09" w:rsidRDefault="00E75C09" w:rsidP="00E75C09">
      <w:pPr>
        <w:rPr>
          <w:rFonts w:cs="Arial"/>
          <w:sz w:val="22"/>
          <w:szCs w:val="22"/>
        </w:rPr>
      </w:pPr>
    </w:p>
    <w:p w14:paraId="0F110FF6" w14:textId="183537A1" w:rsidR="00E75C09" w:rsidRDefault="006C5386" w:rsidP="006C5386">
      <w:pPr>
        <w:rPr>
          <w:rFonts w:cs="Arial"/>
          <w:sz w:val="22"/>
          <w:szCs w:val="22"/>
        </w:rPr>
      </w:pPr>
      <w:r w:rsidRPr="006C5386">
        <w:rPr>
          <w:rFonts w:cs="Arial"/>
          <w:b/>
          <w:bCs/>
          <w:sz w:val="22"/>
          <w:szCs w:val="22"/>
        </w:rPr>
        <w:t>Q17.</w:t>
      </w:r>
      <w:r>
        <w:rPr>
          <w:rFonts w:cs="Arial"/>
          <w:sz w:val="22"/>
          <w:szCs w:val="22"/>
        </w:rPr>
        <w:tab/>
      </w:r>
      <w:r w:rsidR="00E75C09" w:rsidRPr="006C5386">
        <w:rPr>
          <w:rFonts w:cs="Arial"/>
          <w:sz w:val="22"/>
          <w:szCs w:val="22"/>
        </w:rPr>
        <w:t>What is the total number of revenue miles per provider?</w:t>
      </w:r>
    </w:p>
    <w:p w14:paraId="4CA3D6C2" w14:textId="1ABBFE6F" w:rsidR="00A726DA" w:rsidRDefault="00A726DA" w:rsidP="006C5386">
      <w:pPr>
        <w:rPr>
          <w:rFonts w:cs="Arial"/>
          <w:sz w:val="22"/>
          <w:szCs w:val="22"/>
        </w:rPr>
      </w:pPr>
    </w:p>
    <w:p w14:paraId="29CBCBC9" w14:textId="4FE2F452" w:rsidR="00A726DA" w:rsidRPr="00EC1C89" w:rsidRDefault="001E115F" w:rsidP="000D34AA">
      <w:pPr>
        <w:pStyle w:val="ListParagraph"/>
        <w:numPr>
          <w:ilvl w:val="0"/>
          <w:numId w:val="17"/>
        </w:numPr>
        <w:tabs>
          <w:tab w:val="left" w:pos="1080"/>
        </w:tabs>
        <w:ind w:firstLine="0"/>
        <w:rPr>
          <w:rFonts w:cs="Arial"/>
          <w:sz w:val="22"/>
          <w:szCs w:val="22"/>
        </w:rPr>
      </w:pPr>
      <w:r>
        <w:rPr>
          <w:rFonts w:cs="Arial"/>
          <w:sz w:val="22"/>
          <w:szCs w:val="22"/>
        </w:rPr>
        <w:t>HC</w:t>
      </w:r>
      <w:r w:rsidR="00C47F45" w:rsidRPr="00EC1C89">
        <w:rPr>
          <w:rFonts w:cs="Arial"/>
          <w:sz w:val="22"/>
          <w:szCs w:val="22"/>
        </w:rPr>
        <w:t>JFS does not track trips by mileage</w:t>
      </w:r>
      <w:r w:rsidR="00175475" w:rsidRPr="00EC1C89">
        <w:rPr>
          <w:rFonts w:cs="Arial"/>
          <w:sz w:val="22"/>
          <w:szCs w:val="22"/>
        </w:rPr>
        <w:t>, as trips are reimbursed by trip leg.</w:t>
      </w:r>
    </w:p>
    <w:p w14:paraId="756AE29C" w14:textId="4E68DEBE" w:rsidR="00E75C09" w:rsidRDefault="00E75C09" w:rsidP="00E75C09">
      <w:pPr>
        <w:rPr>
          <w:rFonts w:cs="Arial"/>
          <w:sz w:val="22"/>
          <w:szCs w:val="22"/>
        </w:rPr>
      </w:pPr>
    </w:p>
    <w:p w14:paraId="2835F5CB" w14:textId="77777777" w:rsidR="00EC1C89" w:rsidRPr="00E75C09" w:rsidRDefault="00EC1C89" w:rsidP="00E75C09">
      <w:pPr>
        <w:rPr>
          <w:rFonts w:cs="Arial"/>
          <w:sz w:val="22"/>
          <w:szCs w:val="22"/>
        </w:rPr>
      </w:pPr>
    </w:p>
    <w:p w14:paraId="152A5DEB" w14:textId="77777777" w:rsidR="000B57C7" w:rsidRDefault="00424C43" w:rsidP="00282EEE">
      <w:pPr>
        <w:ind w:left="720" w:hanging="720"/>
        <w:rPr>
          <w:rFonts w:cs="Arial"/>
          <w:sz w:val="22"/>
          <w:szCs w:val="22"/>
        </w:rPr>
      </w:pPr>
      <w:r w:rsidRPr="00424C43">
        <w:rPr>
          <w:rFonts w:cs="Arial"/>
          <w:b/>
          <w:bCs/>
          <w:sz w:val="22"/>
          <w:szCs w:val="22"/>
        </w:rPr>
        <w:t>Q18.</w:t>
      </w:r>
      <w:r>
        <w:rPr>
          <w:rFonts w:cs="Arial"/>
          <w:sz w:val="22"/>
          <w:szCs w:val="22"/>
        </w:rPr>
        <w:tab/>
      </w:r>
      <w:r w:rsidR="00E75C09" w:rsidRPr="00424C43">
        <w:rPr>
          <w:rFonts w:cs="Arial"/>
          <w:sz w:val="22"/>
          <w:szCs w:val="22"/>
        </w:rPr>
        <w:t xml:space="preserve">How many vendors is HCJFS looking to select for this RFP? Since historical record shows that the county has used only 2-3 vendors for last few </w:t>
      </w:r>
      <w:proofErr w:type="gramStart"/>
      <w:r w:rsidR="00E75C09" w:rsidRPr="00424C43">
        <w:rPr>
          <w:rFonts w:cs="Arial"/>
          <w:sz w:val="22"/>
          <w:szCs w:val="22"/>
        </w:rPr>
        <w:t>RFP's</w:t>
      </w:r>
      <w:proofErr w:type="gramEnd"/>
      <w:r w:rsidR="00E75C09" w:rsidRPr="00424C43">
        <w:rPr>
          <w:rFonts w:cs="Arial"/>
          <w:sz w:val="22"/>
          <w:szCs w:val="22"/>
        </w:rPr>
        <w:t xml:space="preserve"> and they have been only the biggest transportation vendors only</w:t>
      </w:r>
      <w:r w:rsidR="00282EEE">
        <w:rPr>
          <w:rFonts w:cs="Arial"/>
          <w:sz w:val="22"/>
          <w:szCs w:val="22"/>
        </w:rPr>
        <w:t>.</w:t>
      </w:r>
    </w:p>
    <w:p w14:paraId="606B5B6F" w14:textId="77777777" w:rsidR="000B57C7" w:rsidRDefault="000B57C7" w:rsidP="00282EEE">
      <w:pPr>
        <w:ind w:left="720" w:hanging="720"/>
        <w:rPr>
          <w:rFonts w:cs="Arial"/>
          <w:sz w:val="22"/>
          <w:szCs w:val="22"/>
        </w:rPr>
      </w:pPr>
    </w:p>
    <w:p w14:paraId="16BB05EB" w14:textId="47140EBD" w:rsidR="00E75C09" w:rsidRPr="008A0275" w:rsidRDefault="00436049" w:rsidP="000D34AA">
      <w:pPr>
        <w:pStyle w:val="ListParagraph"/>
        <w:numPr>
          <w:ilvl w:val="0"/>
          <w:numId w:val="18"/>
        </w:numPr>
        <w:tabs>
          <w:tab w:val="left" w:pos="1080"/>
        </w:tabs>
        <w:ind w:firstLine="0"/>
        <w:rPr>
          <w:rFonts w:cs="Arial"/>
          <w:sz w:val="22"/>
          <w:szCs w:val="22"/>
        </w:rPr>
      </w:pPr>
      <w:r w:rsidRPr="008A0275">
        <w:rPr>
          <w:rFonts w:cs="Arial"/>
          <w:sz w:val="22"/>
          <w:szCs w:val="22"/>
        </w:rPr>
        <w:t xml:space="preserve">As mentioned </w:t>
      </w:r>
      <w:r w:rsidR="00664B25" w:rsidRPr="008A0275">
        <w:rPr>
          <w:rFonts w:cs="Arial"/>
          <w:sz w:val="22"/>
          <w:szCs w:val="22"/>
        </w:rPr>
        <w:t xml:space="preserve">in Q11 </w:t>
      </w:r>
      <w:r w:rsidRPr="008A0275">
        <w:rPr>
          <w:rFonts w:cs="Arial"/>
          <w:sz w:val="22"/>
          <w:szCs w:val="22"/>
        </w:rPr>
        <w:t xml:space="preserve">above, HCJFS is seeking at least 2 vendors. </w:t>
      </w:r>
      <w:r w:rsidR="008A0275" w:rsidRPr="008A0275">
        <w:rPr>
          <w:rFonts w:cs="Arial"/>
          <w:sz w:val="22"/>
          <w:szCs w:val="22"/>
        </w:rPr>
        <w:t xml:space="preserve">Proposals selected </w:t>
      </w:r>
      <w:r w:rsidR="008A0275">
        <w:rPr>
          <w:rFonts w:cs="Arial"/>
          <w:sz w:val="22"/>
          <w:szCs w:val="22"/>
        </w:rPr>
        <w:t>have been determined to</w:t>
      </w:r>
      <w:r w:rsidR="008A0275" w:rsidRPr="008A0275">
        <w:rPr>
          <w:rFonts w:cs="Arial"/>
          <w:sz w:val="22"/>
          <w:szCs w:val="22"/>
        </w:rPr>
        <w:t xml:space="preserve"> best meet the objectives outlined in the RF</w:t>
      </w:r>
      <w:r w:rsidR="00DD4742">
        <w:rPr>
          <w:rFonts w:cs="Arial"/>
          <w:sz w:val="22"/>
          <w:szCs w:val="22"/>
        </w:rPr>
        <w:t xml:space="preserve">P </w:t>
      </w:r>
      <w:r w:rsidR="008A0275">
        <w:rPr>
          <w:rFonts w:cs="Arial"/>
          <w:sz w:val="22"/>
          <w:szCs w:val="22"/>
        </w:rPr>
        <w:t xml:space="preserve"> </w:t>
      </w:r>
      <w:r w:rsidR="00DD4742">
        <w:rPr>
          <w:rFonts w:cs="Arial"/>
          <w:sz w:val="22"/>
          <w:szCs w:val="22"/>
        </w:rPr>
        <w:t xml:space="preserve"> </w:t>
      </w:r>
      <w:r w:rsidR="008A0275">
        <w:rPr>
          <w:rFonts w:cs="Arial"/>
          <w:sz w:val="22"/>
          <w:szCs w:val="22"/>
        </w:rPr>
        <w:t>and is determined to be the most responsive and most advantageous to the program, with price and other factors considered.</w:t>
      </w:r>
    </w:p>
    <w:p w14:paraId="04E369CA" w14:textId="0EB7BEED" w:rsidR="00E75C09" w:rsidRPr="00E75C09" w:rsidRDefault="00E75C09" w:rsidP="00E75C09">
      <w:pPr>
        <w:rPr>
          <w:rFonts w:cs="Arial"/>
          <w:sz w:val="22"/>
          <w:szCs w:val="22"/>
        </w:rPr>
      </w:pPr>
    </w:p>
    <w:p w14:paraId="6AD7C7AC" w14:textId="56A98770" w:rsidR="00E75C09" w:rsidRPr="008F48E1" w:rsidRDefault="008F48E1" w:rsidP="000D34AA">
      <w:pPr>
        <w:ind w:left="720" w:hanging="720"/>
        <w:rPr>
          <w:rFonts w:cs="Arial"/>
          <w:sz w:val="22"/>
          <w:szCs w:val="22"/>
        </w:rPr>
      </w:pPr>
      <w:r w:rsidRPr="008F48E1">
        <w:rPr>
          <w:rFonts w:cs="Arial"/>
          <w:b/>
          <w:bCs/>
          <w:sz w:val="22"/>
          <w:szCs w:val="22"/>
        </w:rPr>
        <w:t>Q19.</w:t>
      </w:r>
      <w:r w:rsidRPr="008F48E1">
        <w:rPr>
          <w:rFonts w:cs="Arial"/>
          <w:b/>
          <w:bCs/>
          <w:sz w:val="22"/>
          <w:szCs w:val="22"/>
        </w:rPr>
        <w:tab/>
      </w:r>
      <w:r w:rsidR="00E75C09" w:rsidRPr="008F48E1">
        <w:rPr>
          <w:rFonts w:cs="Arial"/>
          <w:sz w:val="22"/>
          <w:szCs w:val="22"/>
        </w:rPr>
        <w:t xml:space="preserve">Is it allowable to only respond to serving one population and not both (adults </w:t>
      </w:r>
      <w:proofErr w:type="gramStart"/>
      <w:r w:rsidR="00E75C09" w:rsidRPr="008F48E1">
        <w:rPr>
          <w:rFonts w:cs="Arial"/>
          <w:sz w:val="22"/>
          <w:szCs w:val="22"/>
        </w:rPr>
        <w:t>or</w:t>
      </w:r>
      <w:proofErr w:type="gramEnd"/>
      <w:r w:rsidR="00E75C09" w:rsidRPr="008F48E1">
        <w:rPr>
          <w:rFonts w:cs="Arial"/>
          <w:sz w:val="22"/>
          <w:szCs w:val="22"/>
        </w:rPr>
        <w:t xml:space="preserve"> youth)</w:t>
      </w:r>
      <w:r w:rsidRPr="008F48E1">
        <w:rPr>
          <w:rFonts w:cs="Arial"/>
          <w:sz w:val="22"/>
          <w:szCs w:val="22"/>
        </w:rPr>
        <w:t>?</w:t>
      </w:r>
    </w:p>
    <w:p w14:paraId="7313FE6D" w14:textId="43C44F31" w:rsidR="00E75C09" w:rsidRDefault="00E75C09" w:rsidP="00E75C09">
      <w:pPr>
        <w:rPr>
          <w:rFonts w:cs="Arial"/>
          <w:sz w:val="22"/>
          <w:szCs w:val="22"/>
        </w:rPr>
      </w:pPr>
      <w:r w:rsidRPr="00E75C09">
        <w:rPr>
          <w:rFonts w:cs="Arial"/>
          <w:sz w:val="22"/>
          <w:szCs w:val="22"/>
        </w:rPr>
        <w:t>​</w:t>
      </w:r>
    </w:p>
    <w:p w14:paraId="030B7237" w14:textId="5377FBFC" w:rsidR="000D34AA" w:rsidRPr="00955DE2" w:rsidRDefault="00732C5A" w:rsidP="000D34AA">
      <w:pPr>
        <w:pStyle w:val="ListParagraph"/>
        <w:numPr>
          <w:ilvl w:val="0"/>
          <w:numId w:val="19"/>
        </w:numPr>
        <w:tabs>
          <w:tab w:val="left" w:pos="1080"/>
        </w:tabs>
        <w:ind w:firstLine="0"/>
        <w:rPr>
          <w:rFonts w:cs="Arial"/>
          <w:sz w:val="22"/>
          <w:szCs w:val="22"/>
        </w:rPr>
      </w:pPr>
      <w:r>
        <w:rPr>
          <w:rFonts w:cs="Arial"/>
          <w:sz w:val="22"/>
          <w:szCs w:val="22"/>
        </w:rPr>
        <w:t>HC</w:t>
      </w:r>
      <w:r w:rsidR="000D34AA" w:rsidRPr="00955DE2">
        <w:rPr>
          <w:rFonts w:cs="Arial"/>
          <w:sz w:val="22"/>
          <w:szCs w:val="22"/>
        </w:rPr>
        <w:t>J</w:t>
      </w:r>
      <w:r w:rsidR="00060004" w:rsidRPr="00955DE2">
        <w:rPr>
          <w:rFonts w:cs="Arial"/>
          <w:sz w:val="22"/>
          <w:szCs w:val="22"/>
        </w:rPr>
        <w:t>FS had not considered this option but will certainly be open to bids for just one population</w:t>
      </w:r>
      <w:r w:rsidR="0097303B" w:rsidRPr="00955DE2">
        <w:rPr>
          <w:rFonts w:cs="Arial"/>
          <w:sz w:val="22"/>
          <w:szCs w:val="22"/>
        </w:rPr>
        <w:t>.</w:t>
      </w:r>
    </w:p>
    <w:p w14:paraId="0BA4A79F" w14:textId="77777777" w:rsidR="00BF65B7" w:rsidRPr="000D34AA" w:rsidRDefault="00BF65B7" w:rsidP="00BF65B7">
      <w:pPr>
        <w:pStyle w:val="ListParagraph"/>
        <w:tabs>
          <w:tab w:val="left" w:pos="1080"/>
        </w:tabs>
        <w:rPr>
          <w:rFonts w:cs="Arial"/>
          <w:sz w:val="22"/>
          <w:szCs w:val="22"/>
        </w:rPr>
      </w:pPr>
    </w:p>
    <w:p w14:paraId="6F4AD1FA" w14:textId="7CC6B81B" w:rsidR="00E75C09" w:rsidRDefault="00AA6492" w:rsidP="00BF65B7">
      <w:pPr>
        <w:spacing w:after="100" w:afterAutospacing="1"/>
        <w:ind w:left="720" w:hanging="720"/>
        <w:rPr>
          <w:rFonts w:cs="Arial"/>
          <w:sz w:val="22"/>
          <w:szCs w:val="22"/>
        </w:rPr>
      </w:pPr>
      <w:r w:rsidRPr="00BF65B7">
        <w:rPr>
          <w:rFonts w:cs="Arial"/>
          <w:b/>
          <w:bCs/>
          <w:sz w:val="22"/>
          <w:szCs w:val="22"/>
        </w:rPr>
        <w:t>Q20.</w:t>
      </w:r>
      <w:r>
        <w:rPr>
          <w:rFonts w:cs="Arial"/>
          <w:sz w:val="22"/>
          <w:szCs w:val="22"/>
        </w:rPr>
        <w:tab/>
      </w:r>
      <w:r w:rsidR="00BF65B7">
        <w:rPr>
          <w:rFonts w:cs="Arial"/>
          <w:sz w:val="22"/>
          <w:szCs w:val="22"/>
        </w:rPr>
        <w:t>T</w:t>
      </w:r>
      <w:r w:rsidR="00E75C09" w:rsidRPr="00AA6492">
        <w:rPr>
          <w:rFonts w:cs="Arial"/>
          <w:sz w:val="22"/>
          <w:szCs w:val="22"/>
        </w:rPr>
        <w:t>he RFP states that Minor Trips to day treatment/partial hospitalization facilities must be performed by Vendor but no sub</w:t>
      </w:r>
      <w:r w:rsidR="00BF65B7">
        <w:rPr>
          <w:rFonts w:cs="Arial"/>
          <w:sz w:val="22"/>
          <w:szCs w:val="22"/>
        </w:rPr>
        <w:t>-</w:t>
      </w:r>
      <w:r w:rsidR="00E75C09" w:rsidRPr="00AA6492">
        <w:rPr>
          <w:rFonts w:cs="Arial"/>
          <w:sz w:val="22"/>
          <w:szCs w:val="22"/>
        </w:rPr>
        <w:t>contractors</w:t>
      </w:r>
      <w:r w:rsidR="00BF65B7">
        <w:rPr>
          <w:rFonts w:cs="Arial"/>
          <w:sz w:val="22"/>
          <w:szCs w:val="22"/>
        </w:rPr>
        <w:t>. A</w:t>
      </w:r>
      <w:r w:rsidR="00E75C09" w:rsidRPr="00AA6492">
        <w:rPr>
          <w:rFonts w:cs="Arial"/>
          <w:sz w:val="22"/>
          <w:szCs w:val="22"/>
        </w:rPr>
        <w:t xml:space="preserve">re </w:t>
      </w:r>
      <w:proofErr w:type="gramStart"/>
      <w:r w:rsidR="00E75C09" w:rsidRPr="00AA6492">
        <w:rPr>
          <w:rFonts w:cs="Arial"/>
          <w:sz w:val="22"/>
          <w:szCs w:val="22"/>
        </w:rPr>
        <w:t>all of</w:t>
      </w:r>
      <w:proofErr w:type="gramEnd"/>
      <w:r w:rsidR="00E75C09" w:rsidRPr="00AA6492">
        <w:rPr>
          <w:rFonts w:cs="Arial"/>
          <w:sz w:val="22"/>
          <w:szCs w:val="22"/>
        </w:rPr>
        <w:t xml:space="preserve"> the minor trips to such a facility, or only a percentage?</w:t>
      </w:r>
    </w:p>
    <w:p w14:paraId="2DCD06DA" w14:textId="2A475119" w:rsidR="00692354" w:rsidRPr="00955DE2" w:rsidRDefault="008437F5" w:rsidP="00692354">
      <w:pPr>
        <w:pStyle w:val="ListParagraph"/>
        <w:numPr>
          <w:ilvl w:val="0"/>
          <w:numId w:val="20"/>
        </w:numPr>
        <w:tabs>
          <w:tab w:val="left" w:pos="1080"/>
        </w:tabs>
        <w:ind w:firstLine="0"/>
        <w:rPr>
          <w:rFonts w:cs="Arial"/>
          <w:sz w:val="22"/>
          <w:szCs w:val="22"/>
        </w:rPr>
      </w:pPr>
      <w:r w:rsidRPr="00955DE2">
        <w:rPr>
          <w:rFonts w:cs="Arial"/>
          <w:sz w:val="22"/>
          <w:szCs w:val="22"/>
        </w:rPr>
        <w:t>The historical numbers for the group minor population were provided in the RFP. This child count is representative of only children attending day treatment programs. There are some children who transport to medical appointments with an accompanying adult (like a doctor visit), but it is less common. Those trips can be performed by a sub-contractor.</w:t>
      </w:r>
    </w:p>
    <w:p w14:paraId="49687EDD" w14:textId="77777777" w:rsidR="00253349" w:rsidRDefault="00253349" w:rsidP="00253349">
      <w:pPr>
        <w:rPr>
          <w:rFonts w:cs="Arial"/>
          <w:sz w:val="22"/>
          <w:szCs w:val="22"/>
        </w:rPr>
      </w:pPr>
    </w:p>
    <w:p w14:paraId="023B6401" w14:textId="4D672187" w:rsidR="00E75C09" w:rsidRPr="00253349" w:rsidRDefault="00253349" w:rsidP="00253349">
      <w:pPr>
        <w:ind w:left="720" w:hanging="720"/>
        <w:rPr>
          <w:rFonts w:cs="Arial"/>
          <w:sz w:val="22"/>
          <w:szCs w:val="22"/>
        </w:rPr>
      </w:pPr>
      <w:r w:rsidRPr="00253349">
        <w:rPr>
          <w:rFonts w:cs="Arial"/>
          <w:b/>
          <w:bCs/>
          <w:sz w:val="22"/>
          <w:szCs w:val="22"/>
        </w:rPr>
        <w:t>Q21.</w:t>
      </w:r>
      <w:r>
        <w:rPr>
          <w:rFonts w:cs="Arial"/>
          <w:sz w:val="22"/>
          <w:szCs w:val="22"/>
        </w:rPr>
        <w:tab/>
      </w:r>
      <w:r w:rsidR="00E75C09" w:rsidRPr="00253349">
        <w:rPr>
          <w:rFonts w:cs="Arial"/>
          <w:sz w:val="22"/>
          <w:szCs w:val="22"/>
        </w:rPr>
        <w:t xml:space="preserve">Car seats are dependent upon minor size and age. Does JFS provide </w:t>
      </w:r>
      <w:proofErr w:type="gramStart"/>
      <w:r w:rsidR="00E75C09" w:rsidRPr="00253349">
        <w:rPr>
          <w:rFonts w:cs="Arial"/>
          <w:sz w:val="22"/>
          <w:szCs w:val="22"/>
        </w:rPr>
        <w:t>all of</w:t>
      </w:r>
      <w:proofErr w:type="gramEnd"/>
      <w:r w:rsidR="00E75C09" w:rsidRPr="00253349">
        <w:rPr>
          <w:rFonts w:cs="Arial"/>
          <w:sz w:val="22"/>
          <w:szCs w:val="22"/>
        </w:rPr>
        <w:t xml:space="preserve"> this information in the ftp file we know the proper model of car seat required?</w:t>
      </w:r>
    </w:p>
    <w:p w14:paraId="3B7828AB" w14:textId="77777777" w:rsidR="00E75C09" w:rsidRPr="00E75C09" w:rsidRDefault="00E75C09" w:rsidP="00E75C09">
      <w:pPr>
        <w:rPr>
          <w:rFonts w:cs="Arial"/>
          <w:sz w:val="22"/>
          <w:szCs w:val="22"/>
        </w:rPr>
      </w:pPr>
      <w:r w:rsidRPr="00E75C09">
        <w:rPr>
          <w:rFonts w:cs="Arial"/>
          <w:sz w:val="22"/>
          <w:szCs w:val="22"/>
        </w:rPr>
        <w:t>​</w:t>
      </w:r>
    </w:p>
    <w:p w14:paraId="52A4E772" w14:textId="7A15BDA2" w:rsidR="000562BD" w:rsidRPr="00955DE2" w:rsidRDefault="008437F5" w:rsidP="000562BD">
      <w:pPr>
        <w:pStyle w:val="ListParagraph"/>
        <w:numPr>
          <w:ilvl w:val="0"/>
          <w:numId w:val="21"/>
        </w:numPr>
        <w:tabs>
          <w:tab w:val="left" w:pos="1080"/>
        </w:tabs>
        <w:ind w:firstLine="0"/>
        <w:rPr>
          <w:rFonts w:cs="Arial"/>
          <w:sz w:val="22"/>
          <w:szCs w:val="22"/>
        </w:rPr>
      </w:pPr>
      <w:r w:rsidRPr="00955DE2">
        <w:rPr>
          <w:rFonts w:cs="Arial"/>
          <w:sz w:val="22"/>
          <w:szCs w:val="22"/>
        </w:rPr>
        <w:t xml:space="preserve">Yes, </w:t>
      </w:r>
      <w:r w:rsidR="009E1E55">
        <w:rPr>
          <w:rFonts w:cs="Arial"/>
          <w:sz w:val="22"/>
          <w:szCs w:val="22"/>
        </w:rPr>
        <w:t>HC</w:t>
      </w:r>
      <w:r w:rsidRPr="00955DE2">
        <w:rPr>
          <w:rFonts w:cs="Arial"/>
          <w:sz w:val="22"/>
          <w:szCs w:val="22"/>
        </w:rPr>
        <w:t>JFS provides the safety seat required for each child.</w:t>
      </w:r>
    </w:p>
    <w:p w14:paraId="0BBD0BB5" w14:textId="4644A619" w:rsidR="00E75C09" w:rsidRPr="00E75C09" w:rsidRDefault="00E75C09" w:rsidP="00E75C09">
      <w:pPr>
        <w:rPr>
          <w:rFonts w:cs="Arial"/>
          <w:sz w:val="22"/>
          <w:szCs w:val="22"/>
        </w:rPr>
      </w:pPr>
    </w:p>
    <w:p w14:paraId="3D639171" w14:textId="1387748D" w:rsidR="00C63399" w:rsidRPr="00C63399" w:rsidRDefault="000562BD" w:rsidP="00266F60">
      <w:pPr>
        <w:ind w:left="720" w:hanging="720"/>
        <w:rPr>
          <w:rFonts w:ascii="Segoe UI" w:hAnsi="Segoe UI" w:cs="Segoe UI"/>
          <w:sz w:val="21"/>
          <w:szCs w:val="21"/>
        </w:rPr>
      </w:pPr>
      <w:r w:rsidRPr="00C63399">
        <w:rPr>
          <w:rFonts w:cs="Arial"/>
          <w:b/>
          <w:bCs/>
          <w:sz w:val="22"/>
          <w:szCs w:val="22"/>
        </w:rPr>
        <w:t>Q22.</w:t>
      </w:r>
      <w:r w:rsidRPr="00C63399">
        <w:rPr>
          <w:rFonts w:cs="Arial"/>
          <w:sz w:val="22"/>
          <w:szCs w:val="22"/>
        </w:rPr>
        <w:tab/>
      </w:r>
      <w:r w:rsidR="00E75C09" w:rsidRPr="00C63399">
        <w:rPr>
          <w:rFonts w:cs="Arial"/>
          <w:sz w:val="22"/>
          <w:szCs w:val="22"/>
        </w:rPr>
        <w:t>How many vehicles are needed minimum?</w:t>
      </w:r>
      <w:r w:rsidR="00C63399" w:rsidRPr="00C63399">
        <w:rPr>
          <w:rFonts w:cs="Arial"/>
          <w:sz w:val="22"/>
          <w:szCs w:val="22"/>
        </w:rPr>
        <w:t xml:space="preserve"> </w:t>
      </w:r>
      <w:r w:rsidR="00C63399">
        <w:rPr>
          <w:rFonts w:cs="Arial"/>
          <w:sz w:val="22"/>
          <w:szCs w:val="22"/>
        </w:rPr>
        <w:t>D</w:t>
      </w:r>
      <w:r w:rsidR="00C63399" w:rsidRPr="00C63399">
        <w:rPr>
          <w:rFonts w:cs="Arial"/>
          <w:sz w:val="22"/>
          <w:szCs w:val="22"/>
        </w:rPr>
        <w:t xml:space="preserve">oes the company have to have minimum number of </w:t>
      </w:r>
      <w:proofErr w:type="gramStart"/>
      <w:r w:rsidR="00C63399" w:rsidRPr="00C63399">
        <w:rPr>
          <w:rFonts w:cs="Arial"/>
          <w:sz w:val="22"/>
          <w:szCs w:val="22"/>
        </w:rPr>
        <w:t>fleet</w:t>
      </w:r>
      <w:proofErr w:type="gramEnd"/>
      <w:r w:rsidR="00C63399" w:rsidRPr="00C63399">
        <w:rPr>
          <w:rFonts w:cs="Arial"/>
          <w:sz w:val="22"/>
          <w:szCs w:val="22"/>
        </w:rPr>
        <w:t xml:space="preserve"> in order to be considered</w:t>
      </w:r>
      <w:r w:rsidR="00C63399">
        <w:rPr>
          <w:rFonts w:ascii="Segoe UI" w:hAnsi="Segoe UI" w:cs="Segoe UI"/>
          <w:sz w:val="21"/>
          <w:szCs w:val="21"/>
        </w:rPr>
        <w:t>?</w:t>
      </w:r>
    </w:p>
    <w:p w14:paraId="4330CD90" w14:textId="424AD685" w:rsidR="0001501D" w:rsidRDefault="0001501D" w:rsidP="000562BD">
      <w:pPr>
        <w:rPr>
          <w:rFonts w:cs="Arial"/>
          <w:sz w:val="22"/>
          <w:szCs w:val="22"/>
        </w:rPr>
      </w:pPr>
    </w:p>
    <w:p w14:paraId="1B3D1F33" w14:textId="2191399E" w:rsidR="00CC4DE9" w:rsidRPr="009E1E55" w:rsidRDefault="009E1E55" w:rsidP="004D7B0B">
      <w:pPr>
        <w:pStyle w:val="ListParagraph"/>
        <w:numPr>
          <w:ilvl w:val="0"/>
          <w:numId w:val="22"/>
        </w:numPr>
        <w:tabs>
          <w:tab w:val="left" w:pos="1080"/>
        </w:tabs>
        <w:ind w:firstLine="0"/>
        <w:rPr>
          <w:rFonts w:cs="Arial"/>
          <w:sz w:val="22"/>
          <w:szCs w:val="22"/>
        </w:rPr>
      </w:pPr>
      <w:r>
        <w:rPr>
          <w:rFonts w:cs="Arial"/>
          <w:sz w:val="22"/>
          <w:szCs w:val="22"/>
        </w:rPr>
        <w:t>HC</w:t>
      </w:r>
      <w:r w:rsidR="008437F5" w:rsidRPr="009E1E55">
        <w:rPr>
          <w:rFonts w:cs="Arial"/>
          <w:sz w:val="22"/>
          <w:szCs w:val="22"/>
        </w:rPr>
        <w:t xml:space="preserve">JFS cannot tell you a minimum number. Based on the information provided in the RFP, the </w:t>
      </w:r>
      <w:r w:rsidRPr="009E1E55">
        <w:rPr>
          <w:rFonts w:cs="Arial"/>
          <w:sz w:val="22"/>
          <w:szCs w:val="22"/>
        </w:rPr>
        <w:t>P</w:t>
      </w:r>
      <w:r w:rsidR="008437F5" w:rsidRPr="009E1E55">
        <w:rPr>
          <w:rFonts w:cs="Arial"/>
          <w:sz w:val="22"/>
          <w:szCs w:val="22"/>
        </w:rPr>
        <w:t>rovider must determine how many vehicles it would need. There is no minimum number required in the fleet to be considered.</w:t>
      </w:r>
    </w:p>
    <w:p w14:paraId="3FC51306" w14:textId="77777777" w:rsidR="00DD4742" w:rsidRPr="000562BD" w:rsidRDefault="00DD4742" w:rsidP="000562BD">
      <w:pPr>
        <w:rPr>
          <w:rFonts w:cs="Arial"/>
          <w:sz w:val="22"/>
          <w:szCs w:val="22"/>
        </w:rPr>
      </w:pPr>
    </w:p>
    <w:p w14:paraId="01FB4AED" w14:textId="1865E558" w:rsidR="00E75C09" w:rsidRDefault="00F21DD8" w:rsidP="00E35E33">
      <w:pPr>
        <w:widowControl w:val="0"/>
        <w:autoSpaceDE w:val="0"/>
        <w:autoSpaceDN w:val="0"/>
        <w:adjustRightInd w:val="0"/>
        <w:ind w:left="720" w:hanging="720"/>
        <w:rPr>
          <w:rFonts w:cs="Arial"/>
          <w:bCs/>
          <w:sz w:val="22"/>
          <w:szCs w:val="22"/>
        </w:rPr>
      </w:pPr>
      <w:r>
        <w:rPr>
          <w:rFonts w:cs="Arial"/>
          <w:b/>
          <w:sz w:val="22"/>
          <w:szCs w:val="22"/>
        </w:rPr>
        <w:t>Q23.</w:t>
      </w:r>
      <w:r>
        <w:rPr>
          <w:rFonts w:cs="Arial"/>
          <w:b/>
          <w:sz w:val="22"/>
          <w:szCs w:val="22"/>
        </w:rPr>
        <w:tab/>
      </w:r>
      <w:r>
        <w:rPr>
          <w:rFonts w:cs="Arial"/>
          <w:bCs/>
          <w:sz w:val="22"/>
          <w:szCs w:val="22"/>
        </w:rPr>
        <w:t>Just to confirm, is the county only looking for transportation providers who may use subcontractors? Or are pure subcontractors who don’t directly provide transportation themselves being considered as well?</w:t>
      </w:r>
    </w:p>
    <w:p w14:paraId="181C17F8" w14:textId="08D04503" w:rsidR="00E35E33" w:rsidRDefault="00E35E33" w:rsidP="00E35E33">
      <w:pPr>
        <w:widowControl w:val="0"/>
        <w:autoSpaceDE w:val="0"/>
        <w:autoSpaceDN w:val="0"/>
        <w:adjustRightInd w:val="0"/>
        <w:ind w:left="720" w:hanging="720"/>
        <w:rPr>
          <w:rFonts w:cs="Arial"/>
          <w:sz w:val="22"/>
          <w:szCs w:val="22"/>
        </w:rPr>
      </w:pPr>
    </w:p>
    <w:p w14:paraId="0BAB6B5C" w14:textId="21BC7FDC" w:rsidR="00E35E33" w:rsidRPr="009E1E55" w:rsidRDefault="009E1E55" w:rsidP="00E35E33">
      <w:pPr>
        <w:pStyle w:val="ListParagraph"/>
        <w:numPr>
          <w:ilvl w:val="0"/>
          <w:numId w:val="23"/>
        </w:numPr>
        <w:tabs>
          <w:tab w:val="left" w:pos="1080"/>
        </w:tabs>
        <w:ind w:firstLine="0"/>
        <w:rPr>
          <w:rFonts w:cs="Arial"/>
          <w:sz w:val="22"/>
          <w:szCs w:val="22"/>
        </w:rPr>
      </w:pPr>
      <w:r w:rsidRPr="009E1E55">
        <w:rPr>
          <w:rFonts w:cs="Arial"/>
          <w:sz w:val="22"/>
          <w:szCs w:val="22"/>
        </w:rPr>
        <w:t>HC</w:t>
      </w:r>
      <w:r w:rsidR="008A647A" w:rsidRPr="009E1E55">
        <w:rPr>
          <w:rFonts w:cs="Arial"/>
          <w:sz w:val="22"/>
          <w:szCs w:val="22"/>
        </w:rPr>
        <w:t xml:space="preserve">JFS is looking for transportation </w:t>
      </w:r>
      <w:r w:rsidRPr="009E1E55">
        <w:rPr>
          <w:rFonts w:cs="Arial"/>
          <w:sz w:val="22"/>
          <w:szCs w:val="22"/>
        </w:rPr>
        <w:t>P</w:t>
      </w:r>
      <w:r w:rsidR="008A647A" w:rsidRPr="009E1E55">
        <w:rPr>
          <w:rFonts w:cs="Arial"/>
          <w:sz w:val="22"/>
          <w:szCs w:val="22"/>
        </w:rPr>
        <w:t xml:space="preserve">roviders who can meet the requirements outlined in the RFP. Historically, our contracted </w:t>
      </w:r>
      <w:r w:rsidRPr="009E1E55">
        <w:rPr>
          <w:rFonts w:cs="Arial"/>
          <w:sz w:val="22"/>
          <w:szCs w:val="22"/>
        </w:rPr>
        <w:t>P</w:t>
      </w:r>
      <w:r w:rsidR="008A647A" w:rsidRPr="009E1E55">
        <w:rPr>
          <w:rFonts w:cs="Arial"/>
          <w:sz w:val="22"/>
          <w:szCs w:val="22"/>
        </w:rPr>
        <w:t xml:space="preserve">roviders have had a sub-contracted </w:t>
      </w:r>
      <w:r w:rsidRPr="009E1E55">
        <w:rPr>
          <w:rFonts w:cs="Arial"/>
          <w:sz w:val="22"/>
          <w:szCs w:val="22"/>
        </w:rPr>
        <w:t>P</w:t>
      </w:r>
      <w:r w:rsidR="008A647A" w:rsidRPr="009E1E55">
        <w:rPr>
          <w:rFonts w:cs="Arial"/>
          <w:sz w:val="22"/>
          <w:szCs w:val="22"/>
        </w:rPr>
        <w:t xml:space="preserve">rovider who they give some portion of the trips to. </w:t>
      </w:r>
      <w:r w:rsidRPr="009E1E55">
        <w:rPr>
          <w:rFonts w:cs="Arial"/>
          <w:sz w:val="22"/>
          <w:szCs w:val="22"/>
        </w:rPr>
        <w:t>HC</w:t>
      </w:r>
      <w:r w:rsidR="008A647A" w:rsidRPr="009E1E55">
        <w:rPr>
          <w:rFonts w:cs="Arial"/>
          <w:sz w:val="22"/>
          <w:szCs w:val="22"/>
        </w:rPr>
        <w:t>JFS has no preference.</w:t>
      </w:r>
    </w:p>
    <w:p w14:paraId="25921AEB" w14:textId="0A74FD8B" w:rsidR="00CC4DE9" w:rsidRDefault="00CC4DE9" w:rsidP="00CC4DE9">
      <w:pPr>
        <w:pStyle w:val="ListParagraph"/>
        <w:tabs>
          <w:tab w:val="left" w:pos="1080"/>
        </w:tabs>
        <w:rPr>
          <w:rFonts w:cs="Arial"/>
          <w:color w:val="FF0000"/>
          <w:sz w:val="22"/>
          <w:szCs w:val="22"/>
        </w:rPr>
      </w:pPr>
    </w:p>
    <w:p w14:paraId="452F680E" w14:textId="77777777" w:rsidR="00AA0004" w:rsidRDefault="00AA0004" w:rsidP="00CC4DE9">
      <w:pPr>
        <w:pStyle w:val="ListParagraph"/>
        <w:tabs>
          <w:tab w:val="left" w:pos="1080"/>
        </w:tabs>
        <w:rPr>
          <w:rFonts w:cs="Arial"/>
          <w:color w:val="FF0000"/>
          <w:sz w:val="22"/>
          <w:szCs w:val="22"/>
        </w:rPr>
      </w:pPr>
    </w:p>
    <w:p w14:paraId="5CD7AFE1" w14:textId="56604769" w:rsidR="00CC4DE9" w:rsidRDefault="00CC4DE9" w:rsidP="00CC4DE9">
      <w:pPr>
        <w:pStyle w:val="ListParagraph"/>
        <w:tabs>
          <w:tab w:val="left" w:pos="1080"/>
        </w:tabs>
        <w:ind w:hanging="720"/>
        <w:rPr>
          <w:rFonts w:cs="Arial"/>
          <w:sz w:val="22"/>
          <w:szCs w:val="22"/>
        </w:rPr>
      </w:pPr>
      <w:r w:rsidRPr="00CC4DE9">
        <w:rPr>
          <w:rFonts w:cs="Arial"/>
          <w:b/>
          <w:bCs/>
          <w:sz w:val="22"/>
          <w:szCs w:val="22"/>
        </w:rPr>
        <w:t>Q24.</w:t>
      </w:r>
      <w:r>
        <w:rPr>
          <w:rFonts w:cs="Arial"/>
          <w:sz w:val="22"/>
          <w:szCs w:val="22"/>
        </w:rPr>
        <w:tab/>
        <w:t>You mention mass transit passes. Are those issued by you directly (and thus not included in trip utilization counts)? Or does the vendor issue the passes when appropriate?</w:t>
      </w:r>
    </w:p>
    <w:p w14:paraId="46A0664E" w14:textId="12818C0A" w:rsidR="00CC4DE9" w:rsidRDefault="00CC4DE9" w:rsidP="00CC4DE9">
      <w:pPr>
        <w:pStyle w:val="ListParagraph"/>
        <w:tabs>
          <w:tab w:val="left" w:pos="1080"/>
        </w:tabs>
        <w:ind w:hanging="720"/>
        <w:rPr>
          <w:rFonts w:cs="Arial"/>
          <w:sz w:val="22"/>
          <w:szCs w:val="22"/>
        </w:rPr>
      </w:pPr>
    </w:p>
    <w:p w14:paraId="0EE61CF9" w14:textId="1039017D" w:rsidR="00CC4DE9" w:rsidRPr="00D96A61" w:rsidRDefault="00D96A61" w:rsidP="00CC4DE9">
      <w:pPr>
        <w:pStyle w:val="ListParagraph"/>
        <w:numPr>
          <w:ilvl w:val="0"/>
          <w:numId w:val="24"/>
        </w:numPr>
        <w:tabs>
          <w:tab w:val="left" w:pos="1080"/>
        </w:tabs>
        <w:ind w:firstLine="0"/>
        <w:rPr>
          <w:rFonts w:cs="Arial"/>
          <w:sz w:val="22"/>
          <w:szCs w:val="22"/>
        </w:rPr>
      </w:pPr>
      <w:r w:rsidRPr="00D96A61">
        <w:rPr>
          <w:rFonts w:cs="Arial"/>
          <w:sz w:val="22"/>
          <w:szCs w:val="22"/>
        </w:rPr>
        <w:t>HC</w:t>
      </w:r>
      <w:r w:rsidR="00CC4DE9" w:rsidRPr="00D96A61">
        <w:rPr>
          <w:rFonts w:cs="Arial"/>
          <w:sz w:val="22"/>
          <w:szCs w:val="22"/>
        </w:rPr>
        <w:t>J</w:t>
      </w:r>
      <w:r w:rsidR="008A647A" w:rsidRPr="00D96A61">
        <w:rPr>
          <w:rFonts w:cs="Arial"/>
          <w:sz w:val="22"/>
          <w:szCs w:val="22"/>
        </w:rPr>
        <w:t xml:space="preserve">FS issues Metro fare for clients who are determined to be able to travel on mass transit. The </w:t>
      </w:r>
      <w:r w:rsidRPr="00D96A61">
        <w:rPr>
          <w:rFonts w:cs="Arial"/>
          <w:sz w:val="22"/>
          <w:szCs w:val="22"/>
        </w:rPr>
        <w:t>P</w:t>
      </w:r>
      <w:r w:rsidR="008A647A" w:rsidRPr="00D96A61">
        <w:rPr>
          <w:rFonts w:cs="Arial"/>
          <w:sz w:val="22"/>
          <w:szCs w:val="22"/>
        </w:rPr>
        <w:t>rovider is contracted for cab/van service only.</w:t>
      </w:r>
    </w:p>
    <w:p w14:paraId="4C3BC1B9" w14:textId="2B83AF73" w:rsidR="009E29B3" w:rsidRDefault="009E29B3" w:rsidP="009E29B3">
      <w:pPr>
        <w:pStyle w:val="ListParagraph"/>
        <w:tabs>
          <w:tab w:val="left" w:pos="1080"/>
        </w:tabs>
        <w:rPr>
          <w:rFonts w:cs="Arial"/>
          <w:color w:val="FF0000"/>
          <w:sz w:val="22"/>
          <w:szCs w:val="22"/>
        </w:rPr>
      </w:pPr>
    </w:p>
    <w:p w14:paraId="75EEA611" w14:textId="4D4A20B1" w:rsidR="009E29B3" w:rsidRDefault="009E29B3" w:rsidP="009E29B3">
      <w:pPr>
        <w:pStyle w:val="ListParagraph"/>
        <w:tabs>
          <w:tab w:val="left" w:pos="1080"/>
        </w:tabs>
        <w:ind w:hanging="720"/>
        <w:rPr>
          <w:rFonts w:cs="Arial"/>
          <w:sz w:val="22"/>
          <w:szCs w:val="22"/>
        </w:rPr>
      </w:pPr>
      <w:r w:rsidRPr="009E29B3">
        <w:rPr>
          <w:rFonts w:cs="Arial"/>
          <w:b/>
          <w:bCs/>
          <w:sz w:val="22"/>
          <w:szCs w:val="22"/>
        </w:rPr>
        <w:t>Q25.</w:t>
      </w:r>
      <w:r>
        <w:rPr>
          <w:rFonts w:cs="Arial"/>
          <w:sz w:val="22"/>
          <w:szCs w:val="22"/>
        </w:rPr>
        <w:tab/>
        <w:t>What percentage of trips are for unaccompanied minors?</w:t>
      </w:r>
    </w:p>
    <w:p w14:paraId="2FD4FA5F" w14:textId="1895E0B6" w:rsidR="009E29B3" w:rsidRDefault="009E29B3" w:rsidP="009E29B3">
      <w:pPr>
        <w:pStyle w:val="ListParagraph"/>
        <w:tabs>
          <w:tab w:val="left" w:pos="1080"/>
        </w:tabs>
        <w:ind w:hanging="720"/>
        <w:rPr>
          <w:rFonts w:cs="Arial"/>
          <w:sz w:val="22"/>
          <w:szCs w:val="22"/>
        </w:rPr>
      </w:pPr>
    </w:p>
    <w:p w14:paraId="165B30BA" w14:textId="45AFD3CD" w:rsidR="009E29B3" w:rsidRPr="00E04772" w:rsidRDefault="008646AC" w:rsidP="009E29B3">
      <w:pPr>
        <w:pStyle w:val="ListParagraph"/>
        <w:numPr>
          <w:ilvl w:val="0"/>
          <w:numId w:val="25"/>
        </w:numPr>
        <w:tabs>
          <w:tab w:val="left" w:pos="1080"/>
        </w:tabs>
        <w:rPr>
          <w:rFonts w:cs="Arial"/>
          <w:sz w:val="22"/>
          <w:szCs w:val="22"/>
        </w:rPr>
      </w:pPr>
      <w:r w:rsidRPr="00E04772">
        <w:rPr>
          <w:rFonts w:cs="Arial"/>
          <w:sz w:val="22"/>
          <w:szCs w:val="22"/>
        </w:rPr>
        <w:t>The child counts provided in the RFP are for unaccompanied minors.</w:t>
      </w:r>
    </w:p>
    <w:p w14:paraId="48DA638F" w14:textId="43690E6F" w:rsidR="009E29B3" w:rsidRPr="009E29B3" w:rsidRDefault="009E29B3" w:rsidP="009E29B3">
      <w:pPr>
        <w:pStyle w:val="ListParagraph"/>
        <w:tabs>
          <w:tab w:val="left" w:pos="1080"/>
        </w:tabs>
        <w:ind w:hanging="720"/>
        <w:rPr>
          <w:rFonts w:cs="Arial"/>
          <w:sz w:val="22"/>
          <w:szCs w:val="22"/>
        </w:rPr>
      </w:pPr>
    </w:p>
    <w:p w14:paraId="38F4353E" w14:textId="5D661F72" w:rsidR="00E35E33" w:rsidRDefault="00B3656A" w:rsidP="00E35E33">
      <w:pPr>
        <w:widowControl w:val="0"/>
        <w:autoSpaceDE w:val="0"/>
        <w:autoSpaceDN w:val="0"/>
        <w:adjustRightInd w:val="0"/>
        <w:ind w:left="720" w:hanging="720"/>
        <w:rPr>
          <w:rFonts w:cs="Arial"/>
          <w:bCs/>
          <w:sz w:val="22"/>
          <w:szCs w:val="22"/>
        </w:rPr>
      </w:pPr>
      <w:r w:rsidRPr="00B3656A">
        <w:rPr>
          <w:rFonts w:cs="Arial"/>
          <w:b/>
          <w:sz w:val="22"/>
          <w:szCs w:val="22"/>
        </w:rPr>
        <w:t>Q26.</w:t>
      </w:r>
      <w:r>
        <w:rPr>
          <w:rFonts w:cs="Arial"/>
          <w:bCs/>
          <w:sz w:val="22"/>
          <w:szCs w:val="22"/>
        </w:rPr>
        <w:tab/>
        <w:t>Is that adult and child population in Q1 (Addendum 1) number of trips, or numbers of individual users?</w:t>
      </w:r>
    </w:p>
    <w:p w14:paraId="31D12E35" w14:textId="40E68045" w:rsidR="00B3656A" w:rsidRDefault="00B3656A" w:rsidP="00E35E33">
      <w:pPr>
        <w:widowControl w:val="0"/>
        <w:autoSpaceDE w:val="0"/>
        <w:autoSpaceDN w:val="0"/>
        <w:adjustRightInd w:val="0"/>
        <w:ind w:left="720" w:hanging="720"/>
        <w:rPr>
          <w:rFonts w:cs="Arial"/>
          <w:sz w:val="22"/>
          <w:szCs w:val="22"/>
        </w:rPr>
      </w:pPr>
    </w:p>
    <w:p w14:paraId="040013ED" w14:textId="36DB243B" w:rsidR="00B3656A" w:rsidRPr="00E04772" w:rsidRDefault="00E413C3" w:rsidP="00B3656A">
      <w:pPr>
        <w:pStyle w:val="ListParagraph"/>
        <w:numPr>
          <w:ilvl w:val="0"/>
          <w:numId w:val="26"/>
        </w:numPr>
        <w:tabs>
          <w:tab w:val="left" w:pos="1080"/>
        </w:tabs>
        <w:rPr>
          <w:rFonts w:cs="Arial"/>
          <w:sz w:val="22"/>
          <w:szCs w:val="22"/>
        </w:rPr>
      </w:pPr>
      <w:r w:rsidRPr="00E04772">
        <w:rPr>
          <w:rFonts w:cs="Arial"/>
          <w:sz w:val="22"/>
          <w:szCs w:val="22"/>
        </w:rPr>
        <w:t>Number of individual users. Trip counts were provided in the RFP.</w:t>
      </w:r>
    </w:p>
    <w:p w14:paraId="3DEDF2A7" w14:textId="6C82BCF1" w:rsidR="00472AED" w:rsidRDefault="00472AED" w:rsidP="00472AED">
      <w:pPr>
        <w:pStyle w:val="ListParagraph"/>
        <w:tabs>
          <w:tab w:val="left" w:pos="1080"/>
        </w:tabs>
        <w:ind w:left="1080"/>
        <w:rPr>
          <w:rFonts w:cs="Arial"/>
          <w:color w:val="FF0000"/>
          <w:sz w:val="22"/>
          <w:szCs w:val="22"/>
        </w:rPr>
      </w:pPr>
    </w:p>
    <w:p w14:paraId="6E97664E" w14:textId="4AB5568D" w:rsidR="00472AED" w:rsidRDefault="00472AED" w:rsidP="00472AED">
      <w:pPr>
        <w:pStyle w:val="ListParagraph"/>
        <w:tabs>
          <w:tab w:val="left" w:pos="720"/>
        </w:tabs>
        <w:ind w:left="1080" w:hanging="1080"/>
        <w:rPr>
          <w:rFonts w:cs="Arial"/>
          <w:sz w:val="22"/>
          <w:szCs w:val="22"/>
        </w:rPr>
      </w:pPr>
      <w:r w:rsidRPr="00472AED">
        <w:rPr>
          <w:rFonts w:cs="Arial"/>
          <w:b/>
          <w:bCs/>
          <w:sz w:val="22"/>
          <w:szCs w:val="22"/>
        </w:rPr>
        <w:t>Q27.</w:t>
      </w:r>
      <w:r w:rsidRPr="00472AED">
        <w:rPr>
          <w:rFonts w:cs="Arial"/>
          <w:b/>
          <w:bCs/>
          <w:color w:val="FF0000"/>
          <w:sz w:val="22"/>
          <w:szCs w:val="22"/>
        </w:rPr>
        <w:tab/>
      </w:r>
      <w:r w:rsidRPr="00472AED">
        <w:rPr>
          <w:rFonts w:cs="Arial"/>
          <w:sz w:val="22"/>
          <w:szCs w:val="22"/>
        </w:rPr>
        <w:t>What</w:t>
      </w:r>
      <w:r>
        <w:rPr>
          <w:rFonts w:cs="Arial"/>
          <w:sz w:val="22"/>
          <w:szCs w:val="22"/>
        </w:rPr>
        <w:t xml:space="preserve"> percentage of work is conducted by each provider?</w:t>
      </w:r>
    </w:p>
    <w:p w14:paraId="29C646E3" w14:textId="369A4496" w:rsidR="00472AED" w:rsidRDefault="00472AED" w:rsidP="00472AED">
      <w:pPr>
        <w:pStyle w:val="ListParagraph"/>
        <w:tabs>
          <w:tab w:val="left" w:pos="720"/>
        </w:tabs>
        <w:ind w:left="1080" w:hanging="1080"/>
        <w:rPr>
          <w:rFonts w:cs="Arial"/>
          <w:b/>
          <w:bCs/>
          <w:sz w:val="22"/>
          <w:szCs w:val="22"/>
        </w:rPr>
      </w:pPr>
    </w:p>
    <w:p w14:paraId="07C7EA49" w14:textId="37C61A95" w:rsidR="00472AED" w:rsidRPr="00810871" w:rsidRDefault="00241FCD" w:rsidP="00F64F65">
      <w:pPr>
        <w:pStyle w:val="ListParagraph"/>
        <w:numPr>
          <w:ilvl w:val="0"/>
          <w:numId w:val="27"/>
        </w:numPr>
        <w:tabs>
          <w:tab w:val="left" w:pos="1080"/>
        </w:tabs>
        <w:ind w:left="720" w:firstLine="0"/>
        <w:rPr>
          <w:rFonts w:cs="Arial"/>
          <w:sz w:val="22"/>
          <w:szCs w:val="22"/>
        </w:rPr>
      </w:pPr>
      <w:r w:rsidRPr="00810871">
        <w:rPr>
          <w:rFonts w:cs="Arial"/>
          <w:sz w:val="22"/>
          <w:szCs w:val="22"/>
        </w:rPr>
        <w:t xml:space="preserve">In the </w:t>
      </w:r>
      <w:r w:rsidR="00F81D95" w:rsidRPr="00810871">
        <w:rPr>
          <w:rFonts w:cs="Arial"/>
          <w:sz w:val="22"/>
          <w:szCs w:val="22"/>
        </w:rPr>
        <w:t xml:space="preserve">first 10 months of 2021, </w:t>
      </w:r>
      <w:r w:rsidR="00D457DA" w:rsidRPr="00810871">
        <w:rPr>
          <w:rFonts w:cs="Arial"/>
          <w:sz w:val="22"/>
          <w:szCs w:val="22"/>
        </w:rPr>
        <w:t xml:space="preserve">it was consistently a 60% / 40% split between the two </w:t>
      </w:r>
      <w:r w:rsidR="00810871">
        <w:rPr>
          <w:rFonts w:cs="Arial"/>
          <w:sz w:val="22"/>
          <w:szCs w:val="22"/>
        </w:rPr>
        <w:t>P</w:t>
      </w:r>
      <w:r w:rsidR="00D457DA" w:rsidRPr="00810871">
        <w:rPr>
          <w:rFonts w:cs="Arial"/>
          <w:sz w:val="22"/>
          <w:szCs w:val="22"/>
        </w:rPr>
        <w:t>roviders.</w:t>
      </w:r>
    </w:p>
    <w:p w14:paraId="2067A7F0" w14:textId="77777777" w:rsidR="00F81D95" w:rsidRDefault="00F81D95" w:rsidP="00F81D95">
      <w:pPr>
        <w:pStyle w:val="ListParagraph"/>
        <w:tabs>
          <w:tab w:val="left" w:pos="1080"/>
        </w:tabs>
        <w:ind w:left="1080"/>
        <w:rPr>
          <w:rFonts w:cs="Arial"/>
          <w:sz w:val="22"/>
          <w:szCs w:val="22"/>
        </w:rPr>
      </w:pPr>
    </w:p>
    <w:p w14:paraId="57460B54" w14:textId="77777777" w:rsidR="00472AED" w:rsidRPr="00472AED" w:rsidRDefault="00472AED" w:rsidP="00472AED">
      <w:pPr>
        <w:pStyle w:val="ListParagraph"/>
        <w:tabs>
          <w:tab w:val="left" w:pos="720"/>
        </w:tabs>
        <w:ind w:left="1080" w:hanging="1080"/>
        <w:rPr>
          <w:rFonts w:cs="Arial"/>
          <w:b/>
          <w:bCs/>
          <w:sz w:val="22"/>
          <w:szCs w:val="22"/>
        </w:rPr>
      </w:pPr>
    </w:p>
    <w:p w14:paraId="65D3A8D0" w14:textId="77777777" w:rsidR="00B3656A" w:rsidRPr="00F21DD8" w:rsidRDefault="00B3656A" w:rsidP="00E35E33">
      <w:pPr>
        <w:widowControl w:val="0"/>
        <w:autoSpaceDE w:val="0"/>
        <w:autoSpaceDN w:val="0"/>
        <w:adjustRightInd w:val="0"/>
        <w:ind w:left="720" w:hanging="720"/>
        <w:rPr>
          <w:rFonts w:cs="Arial"/>
          <w:bCs/>
          <w:sz w:val="22"/>
          <w:szCs w:val="22"/>
        </w:rPr>
      </w:pPr>
    </w:p>
    <w:sectPr w:rsidR="00B3656A" w:rsidRPr="00F21DD8" w:rsidSect="00A47C77">
      <w:type w:val="continuous"/>
      <w:pgSz w:w="12240" w:h="15840"/>
      <w:pgMar w:top="540" w:right="1800" w:bottom="261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0080" w14:textId="77777777" w:rsidR="008B4CB8" w:rsidRDefault="008B4CB8">
      <w:r>
        <w:separator/>
      </w:r>
    </w:p>
  </w:endnote>
  <w:endnote w:type="continuationSeparator" w:id="0">
    <w:p w14:paraId="363381E0" w14:textId="77777777" w:rsidR="008B4CB8" w:rsidRDefault="008B4CB8">
      <w:r>
        <w:continuationSeparator/>
      </w:r>
    </w:p>
  </w:endnote>
  <w:endnote w:type="continuationNotice" w:id="1">
    <w:p w14:paraId="30173375" w14:textId="77777777" w:rsidR="008B4CB8" w:rsidRDefault="008B4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84A" w14:textId="77777777" w:rsidR="00EA2D51" w:rsidRPr="00B82C63" w:rsidRDefault="002A6264"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8241" behindDoc="0" locked="0" layoutInCell="1" allowOverlap="1" wp14:anchorId="1CC30851" wp14:editId="1CC30852">
          <wp:simplePos x="0" y="0"/>
          <wp:positionH relativeFrom="column">
            <wp:posOffset>4442460</wp:posOffset>
          </wp:positionH>
          <wp:positionV relativeFrom="paragraph">
            <wp:posOffset>-511175</wp:posOffset>
          </wp:positionV>
          <wp:extent cx="1499235" cy="1005840"/>
          <wp:effectExtent l="0" t="0" r="5715" b="3810"/>
          <wp:wrapNone/>
          <wp:docPr id="200" name="Picture 200"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EA2D51" w:rsidRPr="00B82C63">
      <w:rPr>
        <w:rFonts w:asciiTheme="minorHAnsi" w:hAnsiTheme="minorHAnsi"/>
        <w:sz w:val="18"/>
        <w:szCs w:val="18"/>
      </w:rPr>
      <w:t xml:space="preserve">Adult Protective Services (421-LIFE)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Cash &amp; Food Assistance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Medicaid   </w:t>
    </w:r>
    <w:r w:rsidR="00EA2D51" w:rsidRPr="00B82C63">
      <w:rPr>
        <w:rFonts w:asciiTheme="minorHAnsi" w:hAnsiTheme="minorHAnsi"/>
        <w:sz w:val="18"/>
        <w:szCs w:val="18"/>
      </w:rPr>
      <w:sym w:font="Symbol" w:char="F0B7"/>
    </w:r>
    <w:r w:rsidR="00EA2D51" w:rsidRPr="00B82C63">
      <w:rPr>
        <w:rFonts w:asciiTheme="minorHAnsi" w:hAnsiTheme="minorHAnsi"/>
        <w:sz w:val="18"/>
        <w:szCs w:val="18"/>
      </w:rPr>
      <w:t xml:space="preserve">  Child Care Services</w:t>
    </w:r>
  </w:p>
  <w:p w14:paraId="1CC3084B" w14:textId="77777777" w:rsidR="00EA2D51" w:rsidRPr="00B82C63" w:rsidRDefault="00EA2D5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1CC3084C" w14:textId="77777777" w:rsidR="00EA2D51" w:rsidRDefault="00EA2D51" w:rsidP="00EA2D51">
    <w:pPr>
      <w:pStyle w:val="Footer"/>
    </w:pPr>
  </w:p>
  <w:p w14:paraId="1CC3084D" w14:textId="77777777" w:rsidR="00EA2D51" w:rsidRDefault="00EA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84E" w14:textId="77777777" w:rsidR="00961D82" w:rsidRPr="00811746" w:rsidRDefault="002A6264" w:rsidP="00961D82">
    <w:pPr>
      <w:pStyle w:val="Footer"/>
      <w:rPr>
        <w:rFonts w:ascii="Arial Narrow" w:hAnsi="Arial Narrow"/>
        <w:sz w:val="18"/>
        <w:szCs w:val="18"/>
      </w:rPr>
    </w:pPr>
    <w:r>
      <w:rPr>
        <w:noProof/>
      </w:rPr>
      <w:drawing>
        <wp:anchor distT="0" distB="0" distL="114300" distR="114300" simplePos="0" relativeHeight="251658240" behindDoc="0" locked="0" layoutInCell="1" allowOverlap="1" wp14:anchorId="1CC30853" wp14:editId="1CC30854">
          <wp:simplePos x="0" y="0"/>
          <wp:positionH relativeFrom="column">
            <wp:posOffset>4442460</wp:posOffset>
          </wp:positionH>
          <wp:positionV relativeFrom="paragraph">
            <wp:posOffset>-511175</wp:posOffset>
          </wp:positionV>
          <wp:extent cx="1499235" cy="1005840"/>
          <wp:effectExtent l="0" t="0" r="5715" b="3810"/>
          <wp:wrapNone/>
          <wp:docPr id="201" name="Picture 201"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00961D82" w:rsidRPr="00811746">
      <w:rPr>
        <w:rFonts w:ascii="Arial Narrow" w:hAnsi="Arial Narrow"/>
        <w:sz w:val="18"/>
        <w:szCs w:val="18"/>
      </w:rPr>
      <w:t xml:space="preserve">Adult Protective Services (421-LIFE)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Cash &amp; Food Assistance</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Pr>
        <w:rFonts w:ascii="Arial Narrow" w:hAnsi="Arial Narrow"/>
        <w:sz w:val="18"/>
        <w:szCs w:val="18"/>
      </w:rPr>
      <w:t xml:space="preserve"> </w:t>
    </w:r>
    <w:r w:rsidR="00961D82" w:rsidRPr="00811746">
      <w:rPr>
        <w:rFonts w:ascii="Arial Narrow" w:hAnsi="Arial Narrow"/>
        <w:sz w:val="18"/>
        <w:szCs w:val="18"/>
      </w:rPr>
      <w:t xml:space="preserve"> Medicaid </w:t>
    </w:r>
    <w:r w:rsidR="00961D82">
      <w:rPr>
        <w:rFonts w:ascii="Arial Narrow" w:hAnsi="Arial Narrow"/>
        <w:sz w:val="18"/>
        <w:szCs w:val="18"/>
      </w:rPr>
      <w:t xml:space="preserve">  </w:t>
    </w:r>
    <w:r w:rsidR="00961D82" w:rsidRPr="00811746">
      <w:rPr>
        <w:rFonts w:ascii="Arial Narrow" w:hAnsi="Arial Narrow"/>
        <w:sz w:val="18"/>
        <w:szCs w:val="18"/>
      </w:rPr>
      <w:sym w:font="Symbol" w:char="F0B7"/>
    </w:r>
    <w:r w:rsidR="00961D82" w:rsidRPr="00811746">
      <w:rPr>
        <w:rFonts w:ascii="Arial Narrow" w:hAnsi="Arial Narrow"/>
        <w:sz w:val="18"/>
        <w:szCs w:val="18"/>
      </w:rPr>
      <w:t xml:space="preserve"> </w:t>
    </w:r>
    <w:r w:rsidR="00961D82">
      <w:rPr>
        <w:rFonts w:ascii="Arial Narrow" w:hAnsi="Arial Narrow"/>
        <w:sz w:val="18"/>
        <w:szCs w:val="18"/>
      </w:rPr>
      <w:t xml:space="preserve"> </w:t>
    </w:r>
    <w:r w:rsidR="00961D82" w:rsidRPr="00811746">
      <w:rPr>
        <w:rFonts w:ascii="Arial Narrow" w:hAnsi="Arial Narrow"/>
        <w:sz w:val="18"/>
        <w:szCs w:val="18"/>
      </w:rPr>
      <w:t>Child Care Services</w:t>
    </w:r>
  </w:p>
  <w:p w14:paraId="1CC3084F" w14:textId="77777777" w:rsidR="00961D82" w:rsidRPr="00811746" w:rsidRDefault="00961D82"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1CC30850" w14:textId="77777777" w:rsidR="004458A0" w:rsidRDefault="0044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4405" w14:textId="77777777" w:rsidR="008B4CB8" w:rsidRDefault="008B4CB8">
      <w:r>
        <w:separator/>
      </w:r>
    </w:p>
  </w:footnote>
  <w:footnote w:type="continuationSeparator" w:id="0">
    <w:p w14:paraId="14947553" w14:textId="77777777" w:rsidR="008B4CB8" w:rsidRDefault="008B4CB8">
      <w:r>
        <w:continuationSeparator/>
      </w:r>
    </w:p>
  </w:footnote>
  <w:footnote w:type="continuationNotice" w:id="1">
    <w:p w14:paraId="404659AC" w14:textId="77777777" w:rsidR="008B4CB8" w:rsidRDefault="008B4C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BCF"/>
    <w:multiLevelType w:val="hybridMultilevel"/>
    <w:tmpl w:val="1604DC14"/>
    <w:lvl w:ilvl="0" w:tplc="AC56EA98">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00FF"/>
    <w:multiLevelType w:val="hybridMultilevel"/>
    <w:tmpl w:val="34ECA82E"/>
    <w:lvl w:ilvl="0" w:tplc="6244255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684"/>
    <w:multiLevelType w:val="hybridMultilevel"/>
    <w:tmpl w:val="BCE8B594"/>
    <w:lvl w:ilvl="0" w:tplc="901643F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91164"/>
    <w:multiLevelType w:val="hybridMultilevel"/>
    <w:tmpl w:val="9FE48B02"/>
    <w:lvl w:ilvl="0" w:tplc="57B08932">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3953DE"/>
    <w:multiLevelType w:val="hybridMultilevel"/>
    <w:tmpl w:val="1ED8B232"/>
    <w:lvl w:ilvl="0" w:tplc="DD64CB52">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53D0D"/>
    <w:multiLevelType w:val="hybridMultilevel"/>
    <w:tmpl w:val="1C6A6548"/>
    <w:lvl w:ilvl="0" w:tplc="D652C75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8518D"/>
    <w:multiLevelType w:val="hybridMultilevel"/>
    <w:tmpl w:val="FDA8A2BA"/>
    <w:lvl w:ilvl="0" w:tplc="2376D6B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870EC"/>
    <w:multiLevelType w:val="hybridMultilevel"/>
    <w:tmpl w:val="48C2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C0457"/>
    <w:multiLevelType w:val="hybridMultilevel"/>
    <w:tmpl w:val="6928B6BE"/>
    <w:lvl w:ilvl="0" w:tplc="21FAF040">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B4CCC"/>
    <w:multiLevelType w:val="hybridMultilevel"/>
    <w:tmpl w:val="6CFA5480"/>
    <w:lvl w:ilvl="0" w:tplc="4E92A5C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666F7"/>
    <w:multiLevelType w:val="hybridMultilevel"/>
    <w:tmpl w:val="8FC295BE"/>
    <w:lvl w:ilvl="0" w:tplc="2AF67A7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E281B"/>
    <w:multiLevelType w:val="hybridMultilevel"/>
    <w:tmpl w:val="AFE21630"/>
    <w:lvl w:ilvl="0" w:tplc="8442426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E7AD3"/>
    <w:multiLevelType w:val="hybridMultilevel"/>
    <w:tmpl w:val="1D3A9158"/>
    <w:lvl w:ilvl="0" w:tplc="3FF87EC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A44E24"/>
    <w:multiLevelType w:val="hybridMultilevel"/>
    <w:tmpl w:val="E88244F0"/>
    <w:lvl w:ilvl="0" w:tplc="FE546AFC">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734E"/>
    <w:multiLevelType w:val="hybridMultilevel"/>
    <w:tmpl w:val="A262FFE4"/>
    <w:lvl w:ilvl="0" w:tplc="6CAA4A2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DD680D"/>
    <w:multiLevelType w:val="hybridMultilevel"/>
    <w:tmpl w:val="9ADC5C88"/>
    <w:lvl w:ilvl="0" w:tplc="35A689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266BCD"/>
    <w:multiLevelType w:val="hybridMultilevel"/>
    <w:tmpl w:val="6766539E"/>
    <w:lvl w:ilvl="0" w:tplc="59660D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05F5E"/>
    <w:multiLevelType w:val="hybridMultilevel"/>
    <w:tmpl w:val="0570EC38"/>
    <w:lvl w:ilvl="0" w:tplc="C902058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E55D0"/>
    <w:multiLevelType w:val="hybridMultilevel"/>
    <w:tmpl w:val="EDAC69A4"/>
    <w:lvl w:ilvl="0" w:tplc="2606FE2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C75E3"/>
    <w:multiLevelType w:val="hybridMultilevel"/>
    <w:tmpl w:val="34228DEA"/>
    <w:lvl w:ilvl="0" w:tplc="B7B084E8">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71BFF"/>
    <w:multiLevelType w:val="hybridMultilevel"/>
    <w:tmpl w:val="B002CBB0"/>
    <w:lvl w:ilvl="0" w:tplc="BED47EB8">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D0961"/>
    <w:multiLevelType w:val="hybridMultilevel"/>
    <w:tmpl w:val="22C8A426"/>
    <w:lvl w:ilvl="0" w:tplc="C21E80F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632AA"/>
    <w:multiLevelType w:val="hybridMultilevel"/>
    <w:tmpl w:val="ACF4B68E"/>
    <w:lvl w:ilvl="0" w:tplc="F3102F12">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A89"/>
    <w:multiLevelType w:val="hybridMultilevel"/>
    <w:tmpl w:val="7E4A75FC"/>
    <w:lvl w:ilvl="0" w:tplc="DBBEB080">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462B5"/>
    <w:multiLevelType w:val="hybridMultilevel"/>
    <w:tmpl w:val="31AE36B6"/>
    <w:lvl w:ilvl="0" w:tplc="303E36C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17B02"/>
    <w:multiLevelType w:val="hybridMultilevel"/>
    <w:tmpl w:val="61E893DC"/>
    <w:lvl w:ilvl="0" w:tplc="F078AA82">
      <w:start w:val="1"/>
      <w:numFmt w:val="upperLetter"/>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492F7F"/>
    <w:multiLevelType w:val="hybridMultilevel"/>
    <w:tmpl w:val="80C80A5E"/>
    <w:lvl w:ilvl="0" w:tplc="F6E8CD2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4"/>
  </w:num>
  <w:num w:numId="5">
    <w:abstractNumId w:val="18"/>
  </w:num>
  <w:num w:numId="6">
    <w:abstractNumId w:val="20"/>
  </w:num>
  <w:num w:numId="7">
    <w:abstractNumId w:val="8"/>
  </w:num>
  <w:num w:numId="8">
    <w:abstractNumId w:val="0"/>
  </w:num>
  <w:num w:numId="9">
    <w:abstractNumId w:val="21"/>
  </w:num>
  <w:num w:numId="10">
    <w:abstractNumId w:val="16"/>
  </w:num>
  <w:num w:numId="11">
    <w:abstractNumId w:val="2"/>
  </w:num>
  <w:num w:numId="12">
    <w:abstractNumId w:val="17"/>
  </w:num>
  <w:num w:numId="13">
    <w:abstractNumId w:val="10"/>
  </w:num>
  <w:num w:numId="14">
    <w:abstractNumId w:val="14"/>
  </w:num>
  <w:num w:numId="15">
    <w:abstractNumId w:val="24"/>
  </w:num>
  <w:num w:numId="16">
    <w:abstractNumId w:val="15"/>
  </w:num>
  <w:num w:numId="17">
    <w:abstractNumId w:val="26"/>
  </w:num>
  <w:num w:numId="18">
    <w:abstractNumId w:val="5"/>
  </w:num>
  <w:num w:numId="19">
    <w:abstractNumId w:val="6"/>
  </w:num>
  <w:num w:numId="20">
    <w:abstractNumId w:val="22"/>
  </w:num>
  <w:num w:numId="21">
    <w:abstractNumId w:val="19"/>
  </w:num>
  <w:num w:numId="22">
    <w:abstractNumId w:val="23"/>
  </w:num>
  <w:num w:numId="23">
    <w:abstractNumId w:val="1"/>
  </w:num>
  <w:num w:numId="24">
    <w:abstractNumId w:val="11"/>
  </w:num>
  <w:num w:numId="25">
    <w:abstractNumId w:val="9"/>
  </w:num>
  <w:num w:numId="26">
    <w:abstractNumId w:val="25"/>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jXxfSS4gtG088mrXJLCcpDwj4/RWoTCdhXq9Ob9MIPJewtC7NojKezEsUBAG5JFCF6RppeBElSH+/Txl6AsA==" w:salt="2ZDvgwjJ/T1pLZu6a3biYQ=="/>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1"/>
    <w:rsid w:val="0000060F"/>
    <w:rsid w:val="00004FC3"/>
    <w:rsid w:val="0001501D"/>
    <w:rsid w:val="00035E03"/>
    <w:rsid w:val="000420DA"/>
    <w:rsid w:val="000471BE"/>
    <w:rsid w:val="0005507F"/>
    <w:rsid w:val="00055E7F"/>
    <w:rsid w:val="000562BD"/>
    <w:rsid w:val="00060004"/>
    <w:rsid w:val="00073436"/>
    <w:rsid w:val="00087CD2"/>
    <w:rsid w:val="00092914"/>
    <w:rsid w:val="000A4CD2"/>
    <w:rsid w:val="000B57C7"/>
    <w:rsid w:val="000B767B"/>
    <w:rsid w:val="000C1188"/>
    <w:rsid w:val="000C57D0"/>
    <w:rsid w:val="000D149B"/>
    <w:rsid w:val="000D215C"/>
    <w:rsid w:val="000D34AA"/>
    <w:rsid w:val="000D6058"/>
    <w:rsid w:val="000F1991"/>
    <w:rsid w:val="00116483"/>
    <w:rsid w:val="001356E2"/>
    <w:rsid w:val="00140B5B"/>
    <w:rsid w:val="00141FF6"/>
    <w:rsid w:val="00155987"/>
    <w:rsid w:val="0016408E"/>
    <w:rsid w:val="00175475"/>
    <w:rsid w:val="00183753"/>
    <w:rsid w:val="00196C82"/>
    <w:rsid w:val="001C557B"/>
    <w:rsid w:val="001D5433"/>
    <w:rsid w:val="001E115F"/>
    <w:rsid w:val="001E2BCB"/>
    <w:rsid w:val="001F2547"/>
    <w:rsid w:val="001F28A0"/>
    <w:rsid w:val="001F55E9"/>
    <w:rsid w:val="001F7821"/>
    <w:rsid w:val="00205C0D"/>
    <w:rsid w:val="00225B32"/>
    <w:rsid w:val="00235C0C"/>
    <w:rsid w:val="00241FCD"/>
    <w:rsid w:val="00250E81"/>
    <w:rsid w:val="00253349"/>
    <w:rsid w:val="00261256"/>
    <w:rsid w:val="00264A9A"/>
    <w:rsid w:val="00266F60"/>
    <w:rsid w:val="002739C3"/>
    <w:rsid w:val="00282EEE"/>
    <w:rsid w:val="002970AF"/>
    <w:rsid w:val="002A6250"/>
    <w:rsid w:val="002A6264"/>
    <w:rsid w:val="002C193D"/>
    <w:rsid w:val="002C2DBC"/>
    <w:rsid w:val="002C302F"/>
    <w:rsid w:val="002E3959"/>
    <w:rsid w:val="002F01AC"/>
    <w:rsid w:val="002F47A7"/>
    <w:rsid w:val="00324435"/>
    <w:rsid w:val="00345AE8"/>
    <w:rsid w:val="003502AC"/>
    <w:rsid w:val="00351F0A"/>
    <w:rsid w:val="00354228"/>
    <w:rsid w:val="003602CC"/>
    <w:rsid w:val="003639AF"/>
    <w:rsid w:val="00381DCF"/>
    <w:rsid w:val="00385856"/>
    <w:rsid w:val="003B14C1"/>
    <w:rsid w:val="003C476F"/>
    <w:rsid w:val="004041E3"/>
    <w:rsid w:val="004165E0"/>
    <w:rsid w:val="00424C43"/>
    <w:rsid w:val="00436049"/>
    <w:rsid w:val="004458A0"/>
    <w:rsid w:val="00454EEF"/>
    <w:rsid w:val="004625E2"/>
    <w:rsid w:val="004668D0"/>
    <w:rsid w:val="00472AED"/>
    <w:rsid w:val="0048474A"/>
    <w:rsid w:val="004B2FA6"/>
    <w:rsid w:val="004B31B2"/>
    <w:rsid w:val="004B5735"/>
    <w:rsid w:val="004D5BA2"/>
    <w:rsid w:val="004F2D5F"/>
    <w:rsid w:val="004F7337"/>
    <w:rsid w:val="00513FC6"/>
    <w:rsid w:val="00566AF3"/>
    <w:rsid w:val="0057628C"/>
    <w:rsid w:val="005768BC"/>
    <w:rsid w:val="0057704B"/>
    <w:rsid w:val="00581466"/>
    <w:rsid w:val="00583A1D"/>
    <w:rsid w:val="00585A68"/>
    <w:rsid w:val="00587214"/>
    <w:rsid w:val="0059152F"/>
    <w:rsid w:val="00597EAD"/>
    <w:rsid w:val="005A3A7E"/>
    <w:rsid w:val="005A4C98"/>
    <w:rsid w:val="005A77C3"/>
    <w:rsid w:val="005A7C0A"/>
    <w:rsid w:val="005B5112"/>
    <w:rsid w:val="005D3382"/>
    <w:rsid w:val="005E5B32"/>
    <w:rsid w:val="005E7C89"/>
    <w:rsid w:val="00601E64"/>
    <w:rsid w:val="006078EC"/>
    <w:rsid w:val="0061144C"/>
    <w:rsid w:val="00612399"/>
    <w:rsid w:val="00631DEF"/>
    <w:rsid w:val="00632031"/>
    <w:rsid w:val="00635B5A"/>
    <w:rsid w:val="00641802"/>
    <w:rsid w:val="00653677"/>
    <w:rsid w:val="006622E6"/>
    <w:rsid w:val="00664B25"/>
    <w:rsid w:val="0067251F"/>
    <w:rsid w:val="0067528B"/>
    <w:rsid w:val="00680B97"/>
    <w:rsid w:val="00681C4E"/>
    <w:rsid w:val="00692354"/>
    <w:rsid w:val="00696653"/>
    <w:rsid w:val="00696A30"/>
    <w:rsid w:val="006B54D9"/>
    <w:rsid w:val="006C5386"/>
    <w:rsid w:val="006E071F"/>
    <w:rsid w:val="006E35E4"/>
    <w:rsid w:val="00702CA7"/>
    <w:rsid w:val="00705E68"/>
    <w:rsid w:val="0071258B"/>
    <w:rsid w:val="00725D61"/>
    <w:rsid w:val="00732C5A"/>
    <w:rsid w:val="00732F79"/>
    <w:rsid w:val="00734E11"/>
    <w:rsid w:val="00754A61"/>
    <w:rsid w:val="007626A3"/>
    <w:rsid w:val="00767106"/>
    <w:rsid w:val="0076754E"/>
    <w:rsid w:val="00776DE2"/>
    <w:rsid w:val="0077790C"/>
    <w:rsid w:val="00777EE9"/>
    <w:rsid w:val="0078004F"/>
    <w:rsid w:val="007809D5"/>
    <w:rsid w:val="0079262A"/>
    <w:rsid w:val="00794488"/>
    <w:rsid w:val="00795EB1"/>
    <w:rsid w:val="007979A9"/>
    <w:rsid w:val="007A62D2"/>
    <w:rsid w:val="007B04D3"/>
    <w:rsid w:val="007B1CEB"/>
    <w:rsid w:val="007B5A75"/>
    <w:rsid w:val="007B5F9D"/>
    <w:rsid w:val="007C18E8"/>
    <w:rsid w:val="007F5F8B"/>
    <w:rsid w:val="00803C56"/>
    <w:rsid w:val="008078D1"/>
    <w:rsid w:val="00810871"/>
    <w:rsid w:val="00813F62"/>
    <w:rsid w:val="00817280"/>
    <w:rsid w:val="0081798E"/>
    <w:rsid w:val="00821DB3"/>
    <w:rsid w:val="008267A2"/>
    <w:rsid w:val="008338C1"/>
    <w:rsid w:val="00836A1F"/>
    <w:rsid w:val="008437F5"/>
    <w:rsid w:val="00846276"/>
    <w:rsid w:val="00847F77"/>
    <w:rsid w:val="008646AC"/>
    <w:rsid w:val="00866878"/>
    <w:rsid w:val="00872C82"/>
    <w:rsid w:val="0089172C"/>
    <w:rsid w:val="008A0275"/>
    <w:rsid w:val="008A536C"/>
    <w:rsid w:val="008A647A"/>
    <w:rsid w:val="008B3A43"/>
    <w:rsid w:val="008B4CB8"/>
    <w:rsid w:val="008B4D77"/>
    <w:rsid w:val="008C7104"/>
    <w:rsid w:val="008E494C"/>
    <w:rsid w:val="008F308D"/>
    <w:rsid w:val="008F47B2"/>
    <w:rsid w:val="008F48E1"/>
    <w:rsid w:val="008F765B"/>
    <w:rsid w:val="009016AB"/>
    <w:rsid w:val="009030DA"/>
    <w:rsid w:val="00907FFE"/>
    <w:rsid w:val="00910732"/>
    <w:rsid w:val="00916699"/>
    <w:rsid w:val="009249B5"/>
    <w:rsid w:val="00955DE2"/>
    <w:rsid w:val="00961D82"/>
    <w:rsid w:val="00966AF5"/>
    <w:rsid w:val="0097303B"/>
    <w:rsid w:val="009737F8"/>
    <w:rsid w:val="009A4357"/>
    <w:rsid w:val="009A6A38"/>
    <w:rsid w:val="009B451F"/>
    <w:rsid w:val="009B5D27"/>
    <w:rsid w:val="009B76AC"/>
    <w:rsid w:val="009C05C3"/>
    <w:rsid w:val="009D3902"/>
    <w:rsid w:val="009D595B"/>
    <w:rsid w:val="009E1E55"/>
    <w:rsid w:val="009E29B3"/>
    <w:rsid w:val="009F3174"/>
    <w:rsid w:val="00A035E3"/>
    <w:rsid w:val="00A0373C"/>
    <w:rsid w:val="00A159D6"/>
    <w:rsid w:val="00A15D12"/>
    <w:rsid w:val="00A47C77"/>
    <w:rsid w:val="00A640D8"/>
    <w:rsid w:val="00A659E3"/>
    <w:rsid w:val="00A702A6"/>
    <w:rsid w:val="00A71943"/>
    <w:rsid w:val="00A726DA"/>
    <w:rsid w:val="00A84FEE"/>
    <w:rsid w:val="00A91AFD"/>
    <w:rsid w:val="00AA0004"/>
    <w:rsid w:val="00AA1133"/>
    <w:rsid w:val="00AA6492"/>
    <w:rsid w:val="00AC5CC9"/>
    <w:rsid w:val="00AD1D4B"/>
    <w:rsid w:val="00AF5EAB"/>
    <w:rsid w:val="00B1472D"/>
    <w:rsid w:val="00B3499E"/>
    <w:rsid w:val="00B3656A"/>
    <w:rsid w:val="00B648DF"/>
    <w:rsid w:val="00B6548B"/>
    <w:rsid w:val="00B721D0"/>
    <w:rsid w:val="00B74031"/>
    <w:rsid w:val="00B74432"/>
    <w:rsid w:val="00B82C63"/>
    <w:rsid w:val="00B85006"/>
    <w:rsid w:val="00BA32D4"/>
    <w:rsid w:val="00BB3B3C"/>
    <w:rsid w:val="00BD67C7"/>
    <w:rsid w:val="00BE06C3"/>
    <w:rsid w:val="00BE28D7"/>
    <w:rsid w:val="00BE79EA"/>
    <w:rsid w:val="00BF04E5"/>
    <w:rsid w:val="00BF2C0C"/>
    <w:rsid w:val="00BF3700"/>
    <w:rsid w:val="00BF65B7"/>
    <w:rsid w:val="00C17773"/>
    <w:rsid w:val="00C30E3C"/>
    <w:rsid w:val="00C47F45"/>
    <w:rsid w:val="00C550CE"/>
    <w:rsid w:val="00C55EF2"/>
    <w:rsid w:val="00C5687E"/>
    <w:rsid w:val="00C6025A"/>
    <w:rsid w:val="00C63399"/>
    <w:rsid w:val="00C7360C"/>
    <w:rsid w:val="00C97D6C"/>
    <w:rsid w:val="00CB2DC2"/>
    <w:rsid w:val="00CC4CA0"/>
    <w:rsid w:val="00CC4DE9"/>
    <w:rsid w:val="00CC74C0"/>
    <w:rsid w:val="00CD76F9"/>
    <w:rsid w:val="00CE7DDC"/>
    <w:rsid w:val="00D1195F"/>
    <w:rsid w:val="00D25E75"/>
    <w:rsid w:val="00D3124E"/>
    <w:rsid w:val="00D457DA"/>
    <w:rsid w:val="00D55B08"/>
    <w:rsid w:val="00D77BFB"/>
    <w:rsid w:val="00D91619"/>
    <w:rsid w:val="00D91E50"/>
    <w:rsid w:val="00D96A61"/>
    <w:rsid w:val="00DA59A5"/>
    <w:rsid w:val="00DA6897"/>
    <w:rsid w:val="00DB652D"/>
    <w:rsid w:val="00DC1882"/>
    <w:rsid w:val="00DC1DD9"/>
    <w:rsid w:val="00DD4742"/>
    <w:rsid w:val="00DF38AC"/>
    <w:rsid w:val="00E04772"/>
    <w:rsid w:val="00E13684"/>
    <w:rsid w:val="00E20C40"/>
    <w:rsid w:val="00E3257F"/>
    <w:rsid w:val="00E35E33"/>
    <w:rsid w:val="00E413C3"/>
    <w:rsid w:val="00E44476"/>
    <w:rsid w:val="00E453D7"/>
    <w:rsid w:val="00E610A5"/>
    <w:rsid w:val="00E6355D"/>
    <w:rsid w:val="00E72661"/>
    <w:rsid w:val="00E750B3"/>
    <w:rsid w:val="00E75C09"/>
    <w:rsid w:val="00E850BC"/>
    <w:rsid w:val="00E909A2"/>
    <w:rsid w:val="00E97904"/>
    <w:rsid w:val="00EA2D51"/>
    <w:rsid w:val="00EB67A3"/>
    <w:rsid w:val="00EC1C89"/>
    <w:rsid w:val="00EC2BD2"/>
    <w:rsid w:val="00ED6525"/>
    <w:rsid w:val="00EE3C2D"/>
    <w:rsid w:val="00EE7691"/>
    <w:rsid w:val="00F06465"/>
    <w:rsid w:val="00F06A2C"/>
    <w:rsid w:val="00F1717D"/>
    <w:rsid w:val="00F21DD8"/>
    <w:rsid w:val="00F2758B"/>
    <w:rsid w:val="00F54A24"/>
    <w:rsid w:val="00F575F1"/>
    <w:rsid w:val="00F64F65"/>
    <w:rsid w:val="00F81D95"/>
    <w:rsid w:val="00F901B6"/>
    <w:rsid w:val="00F932D9"/>
    <w:rsid w:val="00F96E0C"/>
    <w:rsid w:val="00F96FD5"/>
    <w:rsid w:val="00FA5270"/>
    <w:rsid w:val="00FB57F9"/>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C30833"/>
  <w15:docId w15:val="{6F55D1BE-AEF9-4302-A044-6EEF885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5AE8"/>
    <w:rPr>
      <w:color w:val="0000FF"/>
      <w:u w:val="single"/>
    </w:rPr>
  </w:style>
  <w:style w:type="paragraph" w:styleId="Header">
    <w:name w:val="header"/>
    <w:basedOn w:val="Normal"/>
    <w:rsid w:val="004B2FA6"/>
    <w:pPr>
      <w:tabs>
        <w:tab w:val="center" w:pos="4320"/>
        <w:tab w:val="right" w:pos="8640"/>
      </w:tabs>
    </w:pPr>
  </w:style>
  <w:style w:type="paragraph" w:styleId="Footer">
    <w:name w:val="footer"/>
    <w:basedOn w:val="Normal"/>
    <w:rsid w:val="004B2FA6"/>
    <w:pPr>
      <w:tabs>
        <w:tab w:val="center" w:pos="4320"/>
        <w:tab w:val="right" w:pos="8640"/>
      </w:tabs>
    </w:pPr>
  </w:style>
  <w:style w:type="table" w:styleId="TableGrid">
    <w:name w:val="Table Grid"/>
    <w:basedOn w:val="TableNormal"/>
    <w:uiPriority w:val="5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77"/>
    <w:pPr>
      <w:ind w:left="720"/>
      <w:contextualSpacing/>
    </w:pPr>
  </w:style>
  <w:style w:type="paragraph" w:styleId="BalloonText">
    <w:name w:val="Balloon Text"/>
    <w:basedOn w:val="Normal"/>
    <w:link w:val="BalloonTextChar"/>
    <w:uiPriority w:val="99"/>
    <w:semiHidden/>
    <w:unhideWhenUsed/>
    <w:rsid w:val="00B7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0"/>
    <w:rPr>
      <w:rFonts w:ascii="Segoe UI" w:hAnsi="Segoe UI" w:cs="Segoe UI"/>
      <w:sz w:val="18"/>
      <w:szCs w:val="18"/>
    </w:rPr>
  </w:style>
  <w:style w:type="paragraph" w:customStyle="1" w:styleId="xmsolistparagraph">
    <w:name w:val="x_msolistparagraph"/>
    <w:basedOn w:val="Normal"/>
    <w:rsid w:val="009B451F"/>
    <w:pPr>
      <w:spacing w:before="100" w:beforeAutospacing="1" w:after="100" w:afterAutospacing="1"/>
    </w:pPr>
    <w:rPr>
      <w:rFonts w:ascii="Times New Roman" w:hAnsi="Times New Roman"/>
      <w:sz w:val="24"/>
      <w:szCs w:val="24"/>
    </w:rPr>
  </w:style>
  <w:style w:type="paragraph" w:customStyle="1" w:styleId="xmsonormal">
    <w:name w:val="xmsonormal"/>
    <w:basedOn w:val="Normal"/>
    <w:rsid w:val="004165E0"/>
    <w:rPr>
      <w:rFonts w:ascii="Calibri" w:eastAsiaTheme="minorHAnsi" w:hAnsi="Calibri" w:cs="Calibri"/>
      <w:sz w:val="22"/>
      <w:szCs w:val="22"/>
    </w:rPr>
  </w:style>
  <w:style w:type="paragraph" w:customStyle="1" w:styleId="first-paragraph">
    <w:name w:val="first-paragraph"/>
    <w:basedOn w:val="Normal"/>
    <w:rsid w:val="0086687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444">
      <w:bodyDiv w:val="1"/>
      <w:marLeft w:val="0"/>
      <w:marRight w:val="0"/>
      <w:marTop w:val="0"/>
      <w:marBottom w:val="0"/>
      <w:divBdr>
        <w:top w:val="none" w:sz="0" w:space="0" w:color="auto"/>
        <w:left w:val="none" w:sz="0" w:space="0" w:color="auto"/>
        <w:bottom w:val="none" w:sz="0" w:space="0" w:color="auto"/>
        <w:right w:val="none" w:sz="0" w:space="0" w:color="auto"/>
      </w:divBdr>
    </w:div>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870798253">
      <w:bodyDiv w:val="1"/>
      <w:marLeft w:val="0"/>
      <w:marRight w:val="0"/>
      <w:marTop w:val="0"/>
      <w:marBottom w:val="0"/>
      <w:divBdr>
        <w:top w:val="none" w:sz="0" w:space="0" w:color="auto"/>
        <w:left w:val="none" w:sz="0" w:space="0" w:color="auto"/>
        <w:bottom w:val="none" w:sz="0" w:space="0" w:color="auto"/>
        <w:right w:val="none" w:sz="0" w:space="0" w:color="auto"/>
      </w:divBdr>
    </w:div>
    <w:div w:id="919607422">
      <w:bodyDiv w:val="1"/>
      <w:marLeft w:val="0"/>
      <w:marRight w:val="0"/>
      <w:marTop w:val="0"/>
      <w:marBottom w:val="0"/>
      <w:divBdr>
        <w:top w:val="none" w:sz="0" w:space="0" w:color="auto"/>
        <w:left w:val="none" w:sz="0" w:space="0" w:color="auto"/>
        <w:bottom w:val="none" w:sz="0" w:space="0" w:color="auto"/>
        <w:right w:val="none" w:sz="0" w:space="0" w:color="auto"/>
      </w:divBdr>
    </w:div>
    <w:div w:id="997617016">
      <w:bodyDiv w:val="1"/>
      <w:marLeft w:val="0"/>
      <w:marRight w:val="0"/>
      <w:marTop w:val="0"/>
      <w:marBottom w:val="0"/>
      <w:divBdr>
        <w:top w:val="none" w:sz="0" w:space="0" w:color="auto"/>
        <w:left w:val="none" w:sz="0" w:space="0" w:color="auto"/>
        <w:bottom w:val="none" w:sz="0" w:space="0" w:color="auto"/>
        <w:right w:val="none" w:sz="0" w:space="0" w:color="auto"/>
      </w:divBdr>
    </w:div>
    <w:div w:id="1119492129">
      <w:bodyDiv w:val="1"/>
      <w:marLeft w:val="0"/>
      <w:marRight w:val="0"/>
      <w:marTop w:val="0"/>
      <w:marBottom w:val="0"/>
      <w:divBdr>
        <w:top w:val="none" w:sz="0" w:space="0" w:color="auto"/>
        <w:left w:val="none" w:sz="0" w:space="0" w:color="auto"/>
        <w:bottom w:val="none" w:sz="0" w:space="0" w:color="auto"/>
        <w:right w:val="none" w:sz="0" w:space="0" w:color="auto"/>
      </w:divBdr>
    </w:div>
    <w:div w:id="1445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jfs.hamilton-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des.ohio.gov/ohio-administrative-code/rule-5160-15-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sa\OneDrive%20-%20State%20of%20Ohio\Downloads\Office%20of%20the%20Director%20-%20Color%20Letterhead%20-%20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9" ma:contentTypeDescription="Create a new document." ma:contentTypeScope="" ma:versionID="82cc1b060ff03eea85bb1b993c556244">
  <xsd:schema xmlns:xsd="http://www.w3.org/2001/XMLSchema" xmlns:xs="http://www.w3.org/2001/XMLSchema" xmlns:p="http://schemas.microsoft.com/office/2006/metadata/properties" xmlns:ns2="6f85c856-f0a6-4b7f-a3dd-b49a05204986" xmlns:ns3="2fcd0c1f-bc4b-4e1a-8402-3681a646c9e2" targetNamespace="http://schemas.microsoft.com/office/2006/metadata/properties" ma:root="true" ma:fieldsID="a265da45c4c6626f146bcba5abb29fed" ns2:_="" ns3:_="">
    <xsd:import namespace="6f85c856-f0a6-4b7f-a3dd-b49a05204986"/>
    <xsd:import namespace="2fcd0c1f-bc4b-4e1a-8402-3681a646c9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460E-4EC1-47A0-8E24-7254806D015D}">
  <ds:schemaRefs>
    <ds:schemaRef ds:uri="http://schemas.microsoft.com/sharepoint/v3/contenttype/forms"/>
  </ds:schemaRefs>
</ds:datastoreItem>
</file>

<file path=customXml/itemProps2.xml><?xml version="1.0" encoding="utf-8"?>
<ds:datastoreItem xmlns:ds="http://schemas.openxmlformats.org/officeDocument/2006/customXml" ds:itemID="{04669BBF-2A44-4FA1-B5F7-FD6D2855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C4908-39ED-4FBE-AB0D-D08EE54406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5BDCC-A418-41B3-94F6-DD9BC547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of the Director - Color Letterhead - 2021 (1)</Template>
  <TotalTime>1</TotalTime>
  <Pages>5</Pages>
  <Words>1360</Words>
  <Characters>7195</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HCJFS</Company>
  <LinksUpToDate>false</LinksUpToDate>
  <CharactersWithSpaces>8538</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Rains</dc:creator>
  <cp:keywords/>
  <dc:description/>
  <cp:lastModifiedBy>Lisa Willwerth</cp:lastModifiedBy>
  <cp:revision>2</cp:revision>
  <cp:lastPrinted>2019-12-18T19:10:00Z</cp:lastPrinted>
  <dcterms:created xsi:type="dcterms:W3CDTF">2022-04-01T15:51:00Z</dcterms:created>
  <dcterms:modified xsi:type="dcterms:W3CDTF">2022-04-01T15:51:00Z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