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DA0ED8" w14:paraId="17DFF9E6" w14:textId="77777777" w:rsidTr="00DA0ED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A0ED8" w14:paraId="72142213" w14:textId="77777777">
              <w:tc>
                <w:tcPr>
                  <w:tcW w:w="0" w:type="auto"/>
                  <w:tcMar>
                    <w:top w:w="150" w:type="dxa"/>
                    <w:left w:w="300" w:type="dxa"/>
                    <w:bottom w:w="150" w:type="dxa"/>
                    <w:right w:w="300" w:type="dxa"/>
                  </w:tcMar>
                </w:tcPr>
                <w:p w14:paraId="45DDE252" w14:textId="77777777" w:rsidR="00DA0ED8" w:rsidRDefault="00DA0ED8">
                  <w:pPr>
                    <w:rPr>
                      <w:rFonts w:ascii="Arial" w:hAnsi="Arial" w:cs="Arial"/>
                      <w:color w:val="403F42"/>
                      <w:sz w:val="21"/>
                      <w:szCs w:val="21"/>
                    </w:rPr>
                  </w:pPr>
                  <w:r>
                    <w:rPr>
                      <w:rFonts w:ascii="Arial" w:hAnsi="Arial" w:cs="Arial"/>
                      <w:color w:val="403F42"/>
                      <w:sz w:val="21"/>
                      <w:szCs w:val="21"/>
                    </w:rPr>
                    <w:t>Good afternoon,</w:t>
                  </w:r>
                </w:p>
                <w:p w14:paraId="6C403C6D" w14:textId="77777777" w:rsidR="00DA0ED8" w:rsidRDefault="00DA0ED8">
                  <w:pPr>
                    <w:rPr>
                      <w:rFonts w:ascii="Arial" w:hAnsi="Arial" w:cs="Arial"/>
                      <w:color w:val="403F42"/>
                      <w:sz w:val="21"/>
                      <w:szCs w:val="21"/>
                    </w:rPr>
                  </w:pPr>
                </w:p>
                <w:p w14:paraId="775B1D3A" w14:textId="77777777" w:rsidR="00DA0ED8" w:rsidRDefault="00DA0ED8">
                  <w:pPr>
                    <w:rPr>
                      <w:rFonts w:ascii="Arial" w:hAnsi="Arial" w:cs="Arial"/>
                      <w:color w:val="403F42"/>
                      <w:sz w:val="21"/>
                      <w:szCs w:val="21"/>
                    </w:rPr>
                  </w:pPr>
                  <w:r>
                    <w:rPr>
                      <w:rFonts w:ascii="Arial" w:hAnsi="Arial" w:cs="Arial"/>
                      <w:color w:val="403F42"/>
                      <w:sz w:val="21"/>
                      <w:szCs w:val="21"/>
                    </w:rPr>
                    <w:t>I wanted to be sure you know about the below opportunity that opens later today to apply for small business grants aimed at providing direct relief to local businesses financially impacted by the COVID-19 health crisis. </w:t>
                  </w:r>
                </w:p>
                <w:p w14:paraId="7D7D2F2E" w14:textId="77777777" w:rsidR="00DA0ED8" w:rsidRDefault="00DA0ED8">
                  <w:pPr>
                    <w:rPr>
                      <w:rFonts w:ascii="Arial" w:hAnsi="Arial" w:cs="Arial"/>
                      <w:color w:val="403F42"/>
                      <w:sz w:val="21"/>
                      <w:szCs w:val="21"/>
                    </w:rPr>
                  </w:pPr>
                </w:p>
                <w:p w14:paraId="4687F451" w14:textId="77777777" w:rsidR="00DA0ED8" w:rsidRDefault="00DA0ED8">
                  <w:pPr>
                    <w:rPr>
                      <w:rFonts w:ascii="Arial" w:hAnsi="Arial" w:cs="Arial"/>
                      <w:color w:val="403F42"/>
                      <w:sz w:val="21"/>
                      <w:szCs w:val="21"/>
                    </w:rPr>
                  </w:pPr>
                  <w:r>
                    <w:rPr>
                      <w:rFonts w:ascii="Arial" w:hAnsi="Arial" w:cs="Arial"/>
                      <w:color w:val="403F42"/>
                      <w:sz w:val="21"/>
                      <w:szCs w:val="21"/>
                    </w:rPr>
                    <w:t>-Robert Bell</w:t>
                  </w:r>
                </w:p>
                <w:p w14:paraId="68B4A3F6" w14:textId="77777777" w:rsidR="00DA0ED8" w:rsidRDefault="00DA0ED8">
                  <w:pPr>
                    <w:rPr>
                      <w:rFonts w:ascii="Arial" w:hAnsi="Arial" w:cs="Arial"/>
                      <w:color w:val="403F42"/>
                      <w:sz w:val="21"/>
                      <w:szCs w:val="21"/>
                    </w:rPr>
                  </w:pPr>
                  <w:r>
                    <w:rPr>
                      <w:rFonts w:ascii="Arial" w:hAnsi="Arial" w:cs="Arial"/>
                      <w:color w:val="403F42"/>
                      <w:sz w:val="21"/>
                      <w:szCs w:val="21"/>
                    </w:rPr>
                    <w:t>Director of Economic Inclusion</w:t>
                  </w:r>
                </w:p>
                <w:p w14:paraId="7502FAB7" w14:textId="77777777" w:rsidR="00DA0ED8" w:rsidRDefault="00DA0ED8">
                  <w:pPr>
                    <w:rPr>
                      <w:rFonts w:ascii="Arial" w:hAnsi="Arial" w:cs="Arial"/>
                      <w:color w:val="403F42"/>
                      <w:sz w:val="21"/>
                      <w:szCs w:val="21"/>
                    </w:rPr>
                  </w:pPr>
                </w:p>
                <w:p w14:paraId="0E594355" w14:textId="77777777" w:rsidR="00DA0ED8" w:rsidRDefault="00DA0ED8">
                  <w:pPr>
                    <w:jc w:val="center"/>
                    <w:rPr>
                      <w:rFonts w:ascii="Arial" w:hAnsi="Arial" w:cs="Arial"/>
                      <w:b/>
                      <w:bCs/>
                      <w:color w:val="403F42"/>
                      <w:sz w:val="24"/>
                      <w:szCs w:val="24"/>
                    </w:rPr>
                  </w:pPr>
                </w:p>
                <w:p w14:paraId="1178C94E" w14:textId="77777777" w:rsidR="00DA0ED8" w:rsidRDefault="00DA0ED8">
                  <w:pPr>
                    <w:jc w:val="center"/>
                    <w:rPr>
                      <w:rFonts w:ascii="Arial" w:hAnsi="Arial" w:cs="Arial"/>
                      <w:color w:val="403F42"/>
                      <w:sz w:val="21"/>
                      <w:szCs w:val="21"/>
                    </w:rPr>
                  </w:pPr>
                  <w:bookmarkStart w:id="0" w:name="_GoBack"/>
                  <w:bookmarkEnd w:id="0"/>
                  <w:r>
                    <w:rPr>
                      <w:rFonts w:ascii="Arial" w:hAnsi="Arial" w:cs="Arial"/>
                      <w:b/>
                      <w:bCs/>
                      <w:color w:val="403F42"/>
                      <w:sz w:val="24"/>
                      <w:szCs w:val="24"/>
                    </w:rPr>
                    <w:t>Application Period for the Hamilton County Small Business Relief Program Starts This Afternoon</w:t>
                  </w:r>
                </w:p>
                <w:p w14:paraId="61CF7C5E" w14:textId="77777777" w:rsidR="00DA0ED8" w:rsidRDefault="00DA0ED8">
                  <w:pPr>
                    <w:rPr>
                      <w:rFonts w:ascii="Arial" w:hAnsi="Arial" w:cs="Arial"/>
                      <w:color w:val="403F42"/>
                      <w:sz w:val="21"/>
                      <w:szCs w:val="21"/>
                    </w:rPr>
                  </w:pPr>
                </w:p>
                <w:p w14:paraId="6FE3037A" w14:textId="77777777" w:rsidR="00DA0ED8" w:rsidRDefault="00DA0ED8">
                  <w:pPr>
                    <w:rPr>
                      <w:rFonts w:ascii="Arial" w:hAnsi="Arial" w:cs="Arial"/>
                      <w:color w:val="403F42"/>
                      <w:sz w:val="21"/>
                      <w:szCs w:val="21"/>
                    </w:rPr>
                  </w:pPr>
                  <w:r>
                    <w:rPr>
                      <w:rFonts w:ascii="Arial" w:hAnsi="Arial" w:cs="Arial"/>
                      <w:color w:val="403F42"/>
                      <w:sz w:val="21"/>
                      <w:szCs w:val="21"/>
                    </w:rPr>
                    <w:t>Beginning this afternoon, small businesses in Hamilton County will be able to start the application process to enter the lottery for the Hamilton County Small Business Relief Program that awards $2,500, $5,000 and $10,000 grants to eligible businesses.</w:t>
                  </w:r>
                </w:p>
                <w:p w14:paraId="73095DA6" w14:textId="77777777" w:rsidR="00DA0ED8" w:rsidRDefault="00DA0ED8">
                  <w:pPr>
                    <w:rPr>
                      <w:rFonts w:ascii="Arial" w:hAnsi="Arial" w:cs="Arial"/>
                      <w:color w:val="403F42"/>
                      <w:sz w:val="21"/>
                      <w:szCs w:val="21"/>
                    </w:rPr>
                  </w:pPr>
                </w:p>
                <w:p w14:paraId="495A8CBC" w14:textId="77777777" w:rsidR="00DA0ED8" w:rsidRDefault="00DA0ED8">
                  <w:pPr>
                    <w:rPr>
                      <w:rFonts w:ascii="Arial" w:hAnsi="Arial" w:cs="Arial"/>
                      <w:color w:val="403F42"/>
                      <w:sz w:val="21"/>
                      <w:szCs w:val="21"/>
                    </w:rPr>
                  </w:pPr>
                  <w:r>
                    <w:rPr>
                      <w:rFonts w:ascii="Arial" w:hAnsi="Arial" w:cs="Arial"/>
                      <w:color w:val="403F42"/>
                      <w:sz w:val="21"/>
                      <w:szCs w:val="21"/>
                    </w:rPr>
                    <w:t>The application period is May 20 - May 27 at 5:00 p.m.</w:t>
                  </w:r>
                </w:p>
                <w:p w14:paraId="31D5E3A3" w14:textId="77777777" w:rsidR="00DA0ED8" w:rsidRDefault="00DA0ED8">
                  <w:pPr>
                    <w:rPr>
                      <w:rFonts w:ascii="Arial" w:hAnsi="Arial" w:cs="Arial"/>
                      <w:color w:val="403F42"/>
                      <w:sz w:val="21"/>
                      <w:szCs w:val="21"/>
                    </w:rPr>
                  </w:pPr>
                </w:p>
                <w:p w14:paraId="758AA7CC" w14:textId="77777777" w:rsidR="00DA0ED8" w:rsidRDefault="00DA0ED8">
                  <w:pPr>
                    <w:rPr>
                      <w:rFonts w:ascii="Arial" w:hAnsi="Arial" w:cs="Arial"/>
                      <w:color w:val="403F42"/>
                      <w:sz w:val="21"/>
                      <w:szCs w:val="21"/>
                    </w:rPr>
                  </w:pPr>
                  <w:r>
                    <w:rPr>
                      <w:rFonts w:ascii="Arial" w:hAnsi="Arial" w:cs="Arial"/>
                      <w:color w:val="403F42"/>
                      <w:sz w:val="21"/>
                      <w:szCs w:val="21"/>
                    </w:rPr>
                    <w:t>Hamilton County Commissioners are utilizing $5 Million in Federal CARES Act funds to help those small businesses with less than $1 Million in gross revenue that have not already received federal assistance.</w:t>
                  </w:r>
                </w:p>
                <w:p w14:paraId="6354372A" w14:textId="77777777" w:rsidR="00DA0ED8" w:rsidRDefault="00DA0ED8">
                  <w:pPr>
                    <w:rPr>
                      <w:rFonts w:ascii="Arial" w:hAnsi="Arial" w:cs="Arial"/>
                      <w:color w:val="403F42"/>
                      <w:sz w:val="21"/>
                      <w:szCs w:val="21"/>
                    </w:rPr>
                  </w:pPr>
                </w:p>
                <w:p w14:paraId="30D5426A" w14:textId="77777777" w:rsidR="00DA0ED8" w:rsidRDefault="00DA0ED8">
                  <w:pPr>
                    <w:rPr>
                      <w:rFonts w:ascii="Arial" w:hAnsi="Arial" w:cs="Arial"/>
                      <w:color w:val="403F42"/>
                      <w:sz w:val="21"/>
                      <w:szCs w:val="21"/>
                    </w:rPr>
                  </w:pPr>
                  <w:r>
                    <w:rPr>
                      <w:rFonts w:ascii="Arial" w:hAnsi="Arial" w:cs="Arial"/>
                      <w:i/>
                      <w:iCs/>
                      <w:color w:val="403F42"/>
                      <w:sz w:val="21"/>
                      <w:szCs w:val="21"/>
                    </w:rPr>
                    <w:t>Please note:</w:t>
                  </w:r>
                  <w:r>
                    <w:rPr>
                      <w:rFonts w:ascii="Arial" w:hAnsi="Arial" w:cs="Arial"/>
                      <w:color w:val="403F42"/>
                      <w:sz w:val="21"/>
                      <w:szCs w:val="21"/>
                    </w:rPr>
                    <w:t xml:space="preserve"> </w:t>
                  </w:r>
                  <w:proofErr w:type="gramStart"/>
                  <w:r>
                    <w:rPr>
                      <w:rFonts w:ascii="Arial" w:hAnsi="Arial" w:cs="Arial"/>
                      <w:color w:val="403F42"/>
                      <w:sz w:val="21"/>
                      <w:szCs w:val="21"/>
                    </w:rPr>
                    <w:t>the</w:t>
                  </w:r>
                  <w:proofErr w:type="gramEnd"/>
                  <w:r>
                    <w:rPr>
                      <w:rFonts w:ascii="Arial" w:hAnsi="Arial" w:cs="Arial"/>
                      <w:color w:val="403F42"/>
                      <w:sz w:val="21"/>
                      <w:szCs w:val="21"/>
                    </w:rPr>
                    <w:t xml:space="preserve"> County's program is now open to small businesses with and without storefronts and with 50 or fewer employees. </w:t>
                  </w:r>
                </w:p>
                <w:p w14:paraId="0061B587" w14:textId="77777777" w:rsidR="00DA0ED8" w:rsidRDefault="00DA0ED8">
                  <w:pPr>
                    <w:rPr>
                      <w:rFonts w:ascii="Arial" w:hAnsi="Arial" w:cs="Arial"/>
                      <w:color w:val="403F42"/>
                      <w:sz w:val="21"/>
                      <w:szCs w:val="21"/>
                    </w:rPr>
                  </w:pPr>
                </w:p>
                <w:p w14:paraId="3F7DA76D" w14:textId="77777777" w:rsidR="00DA0ED8" w:rsidRDefault="00DA0ED8">
                  <w:pPr>
                    <w:rPr>
                      <w:rFonts w:ascii="Arial" w:hAnsi="Arial" w:cs="Arial"/>
                      <w:color w:val="403F42"/>
                      <w:sz w:val="21"/>
                      <w:szCs w:val="21"/>
                    </w:rPr>
                  </w:pPr>
                  <w:r>
                    <w:rPr>
                      <w:rFonts w:ascii="Arial" w:hAnsi="Arial" w:cs="Arial"/>
                      <w:color w:val="403F42"/>
                      <w:sz w:val="21"/>
                      <w:szCs w:val="21"/>
                    </w:rPr>
                    <w:t xml:space="preserve">The application will be available on </w:t>
                  </w:r>
                  <w:hyperlink r:id="rId7" w:tgtFrame="_blank" w:history="1">
                    <w:r>
                      <w:rPr>
                        <w:rStyle w:val="Hyperlink"/>
                        <w:rFonts w:ascii="Arial" w:hAnsi="Arial" w:cs="Arial"/>
                        <w:color w:val="48A199"/>
                        <w:sz w:val="21"/>
                        <w:szCs w:val="21"/>
                      </w:rPr>
                      <w:t>the County's website.</w:t>
                    </w:r>
                  </w:hyperlink>
                  <w:r>
                    <w:rPr>
                      <w:rFonts w:ascii="Arial" w:hAnsi="Arial" w:cs="Arial"/>
                      <w:color w:val="403F42"/>
                      <w:sz w:val="21"/>
                      <w:szCs w:val="21"/>
                    </w:rPr>
                    <w:t xml:space="preserve"> at 5:00 p.m.</w:t>
                  </w:r>
                </w:p>
                <w:p w14:paraId="528CE0F5" w14:textId="77777777" w:rsidR="00DA0ED8" w:rsidRDefault="00DA0ED8">
                  <w:pPr>
                    <w:rPr>
                      <w:rFonts w:ascii="Arial" w:hAnsi="Arial" w:cs="Arial"/>
                      <w:color w:val="403F42"/>
                      <w:sz w:val="21"/>
                      <w:szCs w:val="21"/>
                    </w:rPr>
                  </w:pPr>
                </w:p>
                <w:p w14:paraId="019EEF80" w14:textId="77777777" w:rsidR="00DA0ED8" w:rsidRDefault="00DA0ED8">
                  <w:pPr>
                    <w:rPr>
                      <w:rFonts w:ascii="Arial" w:hAnsi="Arial" w:cs="Arial"/>
                      <w:color w:val="403F42"/>
                      <w:sz w:val="21"/>
                      <w:szCs w:val="21"/>
                    </w:rPr>
                  </w:pPr>
                  <w:r>
                    <w:rPr>
                      <w:rFonts w:ascii="Arial" w:hAnsi="Arial" w:cs="Arial"/>
                      <w:color w:val="403F42"/>
                      <w:sz w:val="21"/>
                      <w:szCs w:val="21"/>
                    </w:rPr>
                    <w:t xml:space="preserve">The initial application is designed to be </w:t>
                  </w:r>
                  <w:proofErr w:type="gramStart"/>
                  <w:r>
                    <w:rPr>
                      <w:rFonts w:ascii="Arial" w:hAnsi="Arial" w:cs="Arial"/>
                      <w:color w:val="403F42"/>
                      <w:sz w:val="21"/>
                      <w:szCs w:val="21"/>
                    </w:rPr>
                    <w:t>simple</w:t>
                  </w:r>
                  <w:proofErr w:type="gramEnd"/>
                  <w:r>
                    <w:rPr>
                      <w:rFonts w:ascii="Arial" w:hAnsi="Arial" w:cs="Arial"/>
                      <w:color w:val="403F42"/>
                      <w:sz w:val="21"/>
                      <w:szCs w:val="21"/>
                    </w:rPr>
                    <w:t xml:space="preserve"> so businesses do not have to scramble for paperwork to enter the lottery. However, if the business is randomly selected in the lottery, owners will then have seven days to upload verification documents, such as, tax returns and bank statements via a secure link for validation. The lottery will be split into two: one for small business with 0-10 employees and one for businesses with 11-50 employees. </w:t>
                  </w:r>
                </w:p>
                <w:p w14:paraId="4956A278" w14:textId="77777777" w:rsidR="00DA0ED8" w:rsidRDefault="00DA0ED8">
                  <w:pPr>
                    <w:rPr>
                      <w:rFonts w:ascii="Arial" w:hAnsi="Arial" w:cs="Arial"/>
                      <w:color w:val="403F42"/>
                      <w:sz w:val="21"/>
                      <w:szCs w:val="21"/>
                    </w:rPr>
                  </w:pPr>
                </w:p>
                <w:p w14:paraId="1BA3AC70" w14:textId="77777777" w:rsidR="00DA0ED8" w:rsidRDefault="00DA0ED8">
                  <w:pPr>
                    <w:rPr>
                      <w:rFonts w:ascii="Arial" w:hAnsi="Arial" w:cs="Arial"/>
                      <w:color w:val="403F42"/>
                      <w:sz w:val="21"/>
                      <w:szCs w:val="21"/>
                    </w:rPr>
                  </w:pPr>
                  <w:r>
                    <w:rPr>
                      <w:rFonts w:ascii="Arial" w:hAnsi="Arial" w:cs="Arial"/>
                      <w:color w:val="403F42"/>
                      <w:sz w:val="21"/>
                      <w:szCs w:val="21"/>
                    </w:rPr>
                    <w:t xml:space="preserve">For additional details about the program, please see the </w:t>
                  </w:r>
                  <w:hyperlink r:id="rId8" w:tgtFrame="_blank" w:history="1">
                    <w:r>
                      <w:rPr>
                        <w:rStyle w:val="Hyperlink"/>
                        <w:rFonts w:ascii="Arial" w:hAnsi="Arial" w:cs="Arial"/>
                        <w:color w:val="48A199"/>
                        <w:sz w:val="21"/>
                        <w:szCs w:val="21"/>
                      </w:rPr>
                      <w:t>refined eligibility requirements, eligible expenses and application process on our website.</w:t>
                    </w:r>
                  </w:hyperlink>
                  <w:r>
                    <w:rPr>
                      <w:rFonts w:ascii="Arial" w:hAnsi="Arial" w:cs="Arial"/>
                      <w:color w:val="403F42"/>
                      <w:sz w:val="21"/>
                      <w:szCs w:val="21"/>
                    </w:rPr>
                    <w:t xml:space="preserve"> </w:t>
                  </w:r>
                </w:p>
                <w:p w14:paraId="711B17A1" w14:textId="77777777" w:rsidR="00DA0ED8" w:rsidRDefault="00DA0ED8">
                  <w:pPr>
                    <w:rPr>
                      <w:rFonts w:ascii="Arial" w:hAnsi="Arial" w:cs="Arial"/>
                      <w:color w:val="403F42"/>
                      <w:sz w:val="21"/>
                      <w:szCs w:val="21"/>
                    </w:rPr>
                  </w:pPr>
                </w:p>
                <w:p w14:paraId="37667E9D" w14:textId="77777777" w:rsidR="00DA0ED8" w:rsidRDefault="00DA0ED8">
                  <w:pPr>
                    <w:rPr>
                      <w:rFonts w:ascii="Arial" w:hAnsi="Arial" w:cs="Arial"/>
                      <w:color w:val="403F42"/>
                      <w:sz w:val="21"/>
                      <w:szCs w:val="21"/>
                    </w:rPr>
                  </w:pPr>
                  <w:r>
                    <w:rPr>
                      <w:rFonts w:ascii="Arial" w:hAnsi="Arial" w:cs="Arial"/>
                      <w:color w:val="403F42"/>
                      <w:sz w:val="21"/>
                      <w:szCs w:val="21"/>
                    </w:rPr>
                    <w:t>Stay safe and healthy.</w:t>
                  </w:r>
                </w:p>
              </w:tc>
            </w:tr>
          </w:tbl>
          <w:p w14:paraId="096C3954" w14:textId="77777777" w:rsidR="00DA0ED8" w:rsidRDefault="00DA0ED8">
            <w:pPr>
              <w:rPr>
                <w:rFonts w:ascii="Times New Roman" w:eastAsia="Times New Roman" w:hAnsi="Times New Roman" w:cs="Times New Roman"/>
                <w:sz w:val="20"/>
                <w:szCs w:val="20"/>
              </w:rPr>
            </w:pPr>
          </w:p>
        </w:tc>
      </w:tr>
    </w:tbl>
    <w:p w14:paraId="0682B0BE" w14:textId="77777777" w:rsidR="00AC041C" w:rsidRDefault="00DA0ED8"/>
    <w:sectPr w:rsidR="00AC0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D8"/>
    <w:rsid w:val="00412E35"/>
    <w:rsid w:val="007B4901"/>
    <w:rsid w:val="009361F5"/>
    <w:rsid w:val="00DA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C898"/>
  <w15:chartTrackingRefBased/>
  <w15:docId w15:val="{82E86E36-B07F-4BD0-8325-D6C63946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0ED8"/>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0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9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cG8HrxcqhNb5jCzBdSci46t0yLnww6BkAiLUus8D-ps0_AOnZfowSUmK78h1ZldZDFRGUZwGDOSbsjVZjn4ujurytN3OGX6tNGtxsHekGDzuZKeNB87tEJTiXsfm0bWEgxaLhMN58JSVjPAIQSx7HGLd7HQz8qotsutNJv0ViwkJ_O1Ijduqy9D9Mpin3sV9EsQtTPRIaDGLDBeFtlOQJs3FuThu43OOLP6F56gulQurhXYbfg1URDCqpKQLiEu4wpVZbL5ot4Y=&amp;c=6Y2vrOEe4B-0vavYr0q-or_-pWD_LN2BoQE8tj57ntjiAGMtsIvoCg==&amp;ch=YJJ48q9srtRQxyQJGoyAm9_irI4MP0fVJo2NWM40ITAe1QAVP9UCyg==" TargetMode="External"/><Relationship Id="rId3" Type="http://schemas.openxmlformats.org/officeDocument/2006/relationships/customXml" Target="../customXml/item3.xml"/><Relationship Id="rId7" Type="http://schemas.openxmlformats.org/officeDocument/2006/relationships/hyperlink" Target="http://r20.rs6.net/tn.jsp?f=001cG8HrxcqhNb5jCzBdSci46t0yLnww6BkAiLUus8D-ps0_AOnZfowSUmK78h1ZldZDFRGUZwGDOSbsjVZjn4ujurytN3OGX6tNGtxsHekGDzuZKeNB87tEJTiXsfm0bWEgxaLhMN58JSVjPAIQSx7HGLd7HQz8qotsutNJv0ViwkJ_O1Ijduqy9D9Mpin3sV9EsQtTPRIaDGLDBeFtlOQJs3FuThu43OOLP6F56gulQurhXYbfg1URDCqpKQLiEu4wpVZbL5ot4Y=&amp;c=6Y2vrOEe4B-0vavYr0q-or_-pWD_LN2BoQE8tj57ntjiAGMtsIvoCg==&amp;ch=YJJ48q9srtRQxyQJGoyAm9_irI4MP0fVJo2NWM40ITAe1QAVP9UCy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D142A07DBC645BB99EDF0C01F32DC" ma:contentTypeVersion="11" ma:contentTypeDescription="Create a new document." ma:contentTypeScope="" ma:versionID="33ac3a248e131da801f14b16a0396071">
  <xsd:schema xmlns:xsd="http://www.w3.org/2001/XMLSchema" xmlns:xs="http://www.w3.org/2001/XMLSchema" xmlns:p="http://schemas.microsoft.com/office/2006/metadata/properties" xmlns:ns3="da63912f-ce4d-4e74-92f0-ae9edfdfc288" xmlns:ns4="f9bf650d-bb21-40aa-8c6e-9c9d10a9e5be" targetNamespace="http://schemas.microsoft.com/office/2006/metadata/properties" ma:root="true" ma:fieldsID="e8e2c4db8ec6c173e39288e33a3afa29" ns3:_="" ns4:_="">
    <xsd:import namespace="da63912f-ce4d-4e74-92f0-ae9edfdfc288"/>
    <xsd:import namespace="f9bf650d-bb21-40aa-8c6e-9c9d10a9e5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3912f-ce4d-4e74-92f0-ae9edfdfc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650d-bb21-40aa-8c6e-9c9d10a9e5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4C8B4-F29F-40EE-A4BC-99C52BDE4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3912f-ce4d-4e74-92f0-ae9edfdfc288"/>
    <ds:schemaRef ds:uri="f9bf650d-bb21-40aa-8c6e-9c9d10a9e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7BC50-3192-415B-89B2-11B52136B1FC}">
  <ds:schemaRefs>
    <ds:schemaRef ds:uri="http://schemas.microsoft.com/sharepoint/v3/contenttype/forms"/>
  </ds:schemaRefs>
</ds:datastoreItem>
</file>

<file path=customXml/itemProps3.xml><?xml version="1.0" encoding="utf-8"?>
<ds:datastoreItem xmlns:ds="http://schemas.openxmlformats.org/officeDocument/2006/customXml" ds:itemID="{3745519B-5D18-473D-8694-8A685FF82FD9}">
  <ds:schemaRefs>
    <ds:schemaRef ds:uri="http://schemas.microsoft.com/office/infopath/2007/PartnerControls"/>
    <ds:schemaRef ds:uri="http://purl.org/dc/elements/1.1/"/>
    <ds:schemaRef ds:uri="http://schemas.microsoft.com/office/2006/metadata/properties"/>
    <ds:schemaRef ds:uri="da63912f-ce4d-4e74-92f0-ae9edfdfc288"/>
    <ds:schemaRef ds:uri="http://schemas.openxmlformats.org/package/2006/metadata/core-properties"/>
    <ds:schemaRef ds:uri="http://purl.org/dc/terms/"/>
    <ds:schemaRef ds:uri="http://schemas.microsoft.com/office/2006/documentManagement/types"/>
    <ds:schemaRef ds:uri="f9bf650d-bb21-40aa-8c6e-9c9d10a9e5be"/>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 Geyer</dc:creator>
  <cp:keywords/>
  <dc:description/>
  <cp:lastModifiedBy>Douglas H Geyer</cp:lastModifiedBy>
  <cp:revision>1</cp:revision>
  <dcterms:created xsi:type="dcterms:W3CDTF">2020-05-20T17:10:00Z</dcterms:created>
  <dcterms:modified xsi:type="dcterms:W3CDTF">2020-05-20T17:11:00Z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0x010100371D142A07DBC645BB99EDF0C01F32DC</vt:lpwstr>
  </property>
</Properties>
</file>