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76AE" w14:textId="7A5AD1D3" w:rsidR="00061447" w:rsidRDefault="000263BE" w:rsidP="00FE1762">
      <w:pPr>
        <w:jc w:val="center"/>
        <w:rPr>
          <w:rFonts w:ascii="Arial" w:hAnsi="Arial" w:cs="Arial"/>
          <w:b/>
          <w:sz w:val="28"/>
          <w:szCs w:val="28"/>
        </w:rPr>
      </w:pPr>
      <w:bookmarkStart w:id="0" w:name="_GoBack"/>
      <w:bookmarkEnd w:id="0"/>
      <w:r>
        <w:rPr>
          <w:rFonts w:ascii="Arial" w:hAnsi="Arial" w:cs="Arial"/>
          <w:b/>
          <w:sz w:val="28"/>
          <w:szCs w:val="28"/>
        </w:rPr>
        <w:t>ATTACH</w:t>
      </w:r>
      <w:r w:rsidR="00061447">
        <w:rPr>
          <w:rFonts w:ascii="Arial" w:hAnsi="Arial" w:cs="Arial"/>
          <w:b/>
          <w:sz w:val="28"/>
          <w:szCs w:val="28"/>
        </w:rPr>
        <w:t>MENT G</w:t>
      </w:r>
    </w:p>
    <w:p w14:paraId="48EE3077" w14:textId="4A89D5C3" w:rsidR="003F0AC9" w:rsidRPr="00C5393A" w:rsidRDefault="000322A2" w:rsidP="00FE1762">
      <w:pPr>
        <w:jc w:val="center"/>
        <w:rPr>
          <w:rFonts w:ascii="Arial" w:hAnsi="Arial" w:cs="Arial"/>
          <w:b/>
          <w:sz w:val="28"/>
          <w:szCs w:val="28"/>
        </w:rPr>
      </w:pPr>
      <w:r w:rsidRPr="00C5393A">
        <w:rPr>
          <w:rFonts w:ascii="Arial" w:hAnsi="Arial" w:cs="Arial"/>
          <w:b/>
          <w:sz w:val="28"/>
          <w:szCs w:val="28"/>
        </w:rPr>
        <w:t>REGISTRATION FOR</w:t>
      </w:r>
      <w:r w:rsidR="005E6001" w:rsidRPr="00C5393A">
        <w:rPr>
          <w:rFonts w:ascii="Arial" w:hAnsi="Arial" w:cs="Arial"/>
          <w:b/>
          <w:sz w:val="28"/>
          <w:szCs w:val="28"/>
        </w:rPr>
        <w:t xml:space="preserve"> REQUEST FOR PROPOSAL (RFP)</w:t>
      </w:r>
    </w:p>
    <w:p w14:paraId="7CFE0DD2" w14:textId="14B84E77" w:rsidR="005E6001" w:rsidRPr="00C5393A" w:rsidRDefault="005E6001" w:rsidP="00FE1762">
      <w:pPr>
        <w:jc w:val="center"/>
        <w:rPr>
          <w:rFonts w:ascii="Arial" w:hAnsi="Arial" w:cs="Arial"/>
          <w:b/>
          <w:sz w:val="28"/>
          <w:szCs w:val="28"/>
        </w:rPr>
      </w:pPr>
      <w:r w:rsidRPr="00C5393A">
        <w:rPr>
          <w:rFonts w:ascii="Arial" w:hAnsi="Arial" w:cs="Arial"/>
          <w:b/>
          <w:sz w:val="28"/>
          <w:szCs w:val="28"/>
        </w:rPr>
        <w:t>REGISTRATION FORM</w:t>
      </w:r>
    </w:p>
    <w:p w14:paraId="5111AF31" w14:textId="77777777" w:rsidR="004C3749" w:rsidRDefault="004C3749">
      <w:pPr>
        <w:rPr>
          <w:rFonts w:ascii="Arial" w:hAnsi="Arial" w:cs="Arial"/>
          <w:b/>
        </w:rPr>
      </w:pPr>
    </w:p>
    <w:p w14:paraId="11BA2166" w14:textId="6780F70F" w:rsidR="000322A2" w:rsidRPr="00B24C61" w:rsidRDefault="000322A2">
      <w:pPr>
        <w:rPr>
          <w:rFonts w:ascii="Arial" w:hAnsi="Arial" w:cs="Arial"/>
        </w:rPr>
      </w:pPr>
      <w:r w:rsidRPr="00B24C61">
        <w:rPr>
          <w:rFonts w:ascii="Arial" w:hAnsi="Arial" w:cs="Arial"/>
          <w:b/>
        </w:rPr>
        <w:t>RFP</w:t>
      </w:r>
      <w:r w:rsidR="00061447">
        <w:rPr>
          <w:rFonts w:ascii="Arial" w:hAnsi="Arial" w:cs="Arial"/>
          <w:b/>
        </w:rPr>
        <w:t xml:space="preserve"> #:</w:t>
      </w:r>
      <w:r w:rsidRPr="00B24C61">
        <w:rPr>
          <w:rFonts w:ascii="Arial" w:hAnsi="Arial" w:cs="Arial"/>
          <w:b/>
        </w:rPr>
        <w:t xml:space="preserve"> SWORWIB 2018</w:t>
      </w:r>
      <w:r w:rsidR="00061447">
        <w:rPr>
          <w:rFonts w:ascii="Arial" w:hAnsi="Arial" w:cs="Arial"/>
          <w:b/>
        </w:rPr>
        <w:t>-2019 OSO</w:t>
      </w:r>
      <w:r w:rsidRPr="00B24C61">
        <w:rPr>
          <w:rFonts w:ascii="Arial" w:hAnsi="Arial" w:cs="Arial"/>
        </w:rPr>
        <w:t xml:space="preserve"> – For Operating the One-Stop Center, Providing Business Services</w:t>
      </w:r>
      <w:r w:rsidR="005E6001" w:rsidRPr="00B24C61">
        <w:rPr>
          <w:rFonts w:ascii="Arial" w:hAnsi="Arial" w:cs="Arial"/>
        </w:rPr>
        <w:t xml:space="preserve">, </w:t>
      </w:r>
      <w:r w:rsidRPr="00B24C61">
        <w:rPr>
          <w:rFonts w:ascii="Arial" w:hAnsi="Arial" w:cs="Arial"/>
        </w:rPr>
        <w:t>Providing Career</w:t>
      </w:r>
      <w:r w:rsidR="005E6001" w:rsidRPr="00B24C61">
        <w:rPr>
          <w:rFonts w:ascii="Arial" w:hAnsi="Arial" w:cs="Arial"/>
        </w:rPr>
        <w:t xml:space="preserve"> Services and </w:t>
      </w:r>
      <w:r w:rsidR="00263E61" w:rsidRPr="00B24C61">
        <w:rPr>
          <w:rFonts w:ascii="Arial" w:hAnsi="Arial" w:cs="Arial"/>
        </w:rPr>
        <w:t>IT</w:t>
      </w:r>
      <w:r w:rsidR="005E6001" w:rsidRPr="00B24C61">
        <w:rPr>
          <w:rFonts w:ascii="Arial" w:hAnsi="Arial" w:cs="Arial"/>
        </w:rPr>
        <w:t>A</w:t>
      </w:r>
      <w:r w:rsidR="00263E61" w:rsidRPr="00B24C61">
        <w:rPr>
          <w:rFonts w:ascii="Arial" w:hAnsi="Arial" w:cs="Arial"/>
        </w:rPr>
        <w:t xml:space="preserve">’s/OJT’s </w:t>
      </w:r>
      <w:r w:rsidRPr="00B24C61">
        <w:rPr>
          <w:rFonts w:ascii="Arial" w:hAnsi="Arial" w:cs="Arial"/>
        </w:rPr>
        <w:t>to Adults and Dislocated Workers</w:t>
      </w:r>
    </w:p>
    <w:p w14:paraId="012E4F98" w14:textId="7550CBD3" w:rsidR="000322A2" w:rsidRDefault="004C3749">
      <w:pPr>
        <w:rPr>
          <w:rFonts w:ascii="Arial" w:hAnsi="Arial" w:cs="Arial"/>
        </w:rPr>
      </w:pPr>
      <w:r>
        <w:rPr>
          <w:rFonts w:ascii="Arial" w:hAnsi="Arial" w:cs="Arial"/>
        </w:rPr>
        <w:t>T</w:t>
      </w:r>
      <w:r w:rsidR="000322A2" w:rsidRPr="00B24C61">
        <w:rPr>
          <w:rFonts w:ascii="Arial" w:hAnsi="Arial" w:cs="Arial"/>
        </w:rPr>
        <w:t xml:space="preserve">o be considered eligible to submit an offer on the above-referenced RFP, offerors must complete and submit this form </w:t>
      </w:r>
      <w:r w:rsidR="00061447">
        <w:rPr>
          <w:rFonts w:ascii="Arial" w:hAnsi="Arial" w:cs="Arial"/>
        </w:rPr>
        <w:t xml:space="preserve">to the RFP Administrator via email or fax: </w:t>
      </w:r>
    </w:p>
    <w:p w14:paraId="4F8D3EAB" w14:textId="77777777" w:rsidR="00061447" w:rsidRPr="00061447" w:rsidRDefault="00061447" w:rsidP="00061447">
      <w:pPr>
        <w:spacing w:after="120" w:line="240" w:lineRule="auto"/>
        <w:jc w:val="center"/>
        <w:rPr>
          <w:rFonts w:ascii="Arial" w:hAnsi="Arial" w:cs="Arial"/>
          <w:b/>
          <w:bCs/>
          <w:sz w:val="24"/>
          <w:szCs w:val="24"/>
        </w:rPr>
      </w:pPr>
      <w:r w:rsidRPr="00061447">
        <w:rPr>
          <w:rFonts w:ascii="Arial" w:hAnsi="Arial" w:cs="Arial"/>
          <w:b/>
          <w:bCs/>
          <w:sz w:val="24"/>
          <w:szCs w:val="24"/>
        </w:rPr>
        <w:t>Ross Wales, of Counsel Taft Stettinius &amp; Hollister LLP</w:t>
      </w:r>
    </w:p>
    <w:p w14:paraId="78AA1037" w14:textId="77777777" w:rsidR="00061447" w:rsidRPr="00061447" w:rsidRDefault="00061447" w:rsidP="00061447">
      <w:pPr>
        <w:spacing w:after="120" w:line="240" w:lineRule="auto"/>
        <w:jc w:val="center"/>
        <w:rPr>
          <w:rFonts w:ascii="Arial" w:hAnsi="Arial" w:cs="Arial"/>
          <w:b/>
          <w:bCs/>
          <w:sz w:val="24"/>
          <w:szCs w:val="24"/>
        </w:rPr>
      </w:pPr>
      <w:r w:rsidRPr="00061447">
        <w:rPr>
          <w:rFonts w:ascii="Arial" w:hAnsi="Arial" w:cs="Arial"/>
          <w:b/>
          <w:bCs/>
          <w:sz w:val="24"/>
          <w:szCs w:val="24"/>
        </w:rPr>
        <w:t>Fax: (513)381-0205</w:t>
      </w:r>
    </w:p>
    <w:p w14:paraId="37A85337" w14:textId="2F3D15FA" w:rsidR="00061447" w:rsidRPr="00061447" w:rsidRDefault="00061447" w:rsidP="00061447">
      <w:pPr>
        <w:spacing w:after="120" w:line="240" w:lineRule="auto"/>
        <w:jc w:val="center"/>
        <w:rPr>
          <w:rFonts w:ascii="Arial" w:hAnsi="Arial" w:cs="Arial"/>
          <w:b/>
          <w:sz w:val="24"/>
          <w:szCs w:val="24"/>
        </w:rPr>
      </w:pPr>
      <w:r w:rsidRPr="00061447">
        <w:rPr>
          <w:rFonts w:ascii="Arial" w:hAnsi="Arial" w:cs="Arial"/>
          <w:b/>
          <w:bCs/>
          <w:sz w:val="24"/>
          <w:szCs w:val="24"/>
        </w:rPr>
        <w:t>wales@taftlaw.com</w:t>
      </w:r>
    </w:p>
    <w:p w14:paraId="7ACEFD45" w14:textId="7337361C" w:rsidR="000322A2" w:rsidRPr="00061447" w:rsidRDefault="00061447" w:rsidP="00061447">
      <w:pPr>
        <w:autoSpaceDE w:val="0"/>
        <w:autoSpaceDN w:val="0"/>
        <w:adjustRightInd w:val="0"/>
        <w:spacing w:after="0" w:line="240" w:lineRule="auto"/>
        <w:rPr>
          <w:rFonts w:ascii="Arial" w:hAnsi="Arial" w:cs="Arial"/>
          <w:b/>
          <w:bCs/>
        </w:rPr>
      </w:pPr>
      <w:r w:rsidRPr="00061447">
        <w:rPr>
          <w:rFonts w:ascii="Arial" w:hAnsi="Arial" w:cs="Arial"/>
        </w:rPr>
        <w:t xml:space="preserve">All inquiries regarding this RFP are to be in writing and are to be emailed or faxed to the RFP Administrator. The RFP Administrator </w:t>
      </w:r>
      <w:r w:rsidRPr="00061447">
        <w:rPr>
          <w:rFonts w:ascii="Arial" w:hAnsi="Arial" w:cs="Arial"/>
          <w:b/>
          <w:bCs/>
        </w:rPr>
        <w:t xml:space="preserve">will not </w:t>
      </w:r>
      <w:r w:rsidRPr="00061447">
        <w:rPr>
          <w:rFonts w:ascii="Arial" w:hAnsi="Arial" w:cs="Arial"/>
        </w:rPr>
        <w:t>entertain any oral questions regarding this RFP. Other than specified above, no bidder may contact any other persons who are associated with this</w:t>
      </w:r>
      <w:r>
        <w:rPr>
          <w:rFonts w:ascii="Arial" w:hAnsi="Arial" w:cs="Arial"/>
        </w:rPr>
        <w:t xml:space="preserve"> </w:t>
      </w:r>
      <w:r w:rsidRPr="00061447">
        <w:rPr>
          <w:rFonts w:ascii="Arial" w:hAnsi="Arial" w:cs="Arial"/>
        </w:rPr>
        <w:t xml:space="preserve">procurement in anyway, including but not limited to employees of the SWORWIB. </w:t>
      </w:r>
      <w:r w:rsidRPr="00061447">
        <w:rPr>
          <w:rFonts w:ascii="Arial" w:hAnsi="Arial" w:cs="Arial"/>
          <w:b/>
          <w:bCs/>
        </w:rPr>
        <w:t>Inappropriate contact, including attempts to influence the RFP process, evaluation process or the award process by Providers who have submitted bids or by others on their behalf, may result in rejection of the Provider’s Proposal.</w:t>
      </w:r>
    </w:p>
    <w:p w14:paraId="39A2FCE4" w14:textId="77777777" w:rsidR="00061447" w:rsidRPr="00061447" w:rsidRDefault="00061447" w:rsidP="00061447">
      <w:pPr>
        <w:autoSpaceDE w:val="0"/>
        <w:autoSpaceDN w:val="0"/>
        <w:adjustRightInd w:val="0"/>
        <w:spacing w:after="0" w:line="240" w:lineRule="auto"/>
        <w:rPr>
          <w:rFonts w:ascii="Arial" w:hAnsi="Arial" w:cs="Arial"/>
        </w:rPr>
      </w:pPr>
    </w:p>
    <w:p w14:paraId="6B281DDA" w14:textId="1B16AB7C" w:rsidR="00061447" w:rsidRPr="00061447" w:rsidRDefault="00061447" w:rsidP="00061447">
      <w:pPr>
        <w:autoSpaceDE w:val="0"/>
        <w:autoSpaceDN w:val="0"/>
        <w:adjustRightInd w:val="0"/>
        <w:spacing w:after="0" w:line="240" w:lineRule="auto"/>
        <w:rPr>
          <w:rFonts w:ascii="Arial" w:hAnsi="Arial" w:cs="Arial"/>
        </w:rPr>
      </w:pPr>
      <w:r w:rsidRPr="00061447">
        <w:rPr>
          <w:rFonts w:ascii="Arial" w:hAnsi="Arial" w:cs="Arial"/>
        </w:rPr>
        <w:t xml:space="preserve">Please email or fax this completed page to the RFP Administrator no later than </w:t>
      </w:r>
      <w:r>
        <w:rPr>
          <w:rFonts w:ascii="Arial" w:hAnsi="Arial" w:cs="Arial"/>
          <w:b/>
          <w:bCs/>
        </w:rPr>
        <w:t>January 2, 2019</w:t>
      </w:r>
      <w:r w:rsidRPr="00061447">
        <w:rPr>
          <w:rFonts w:ascii="Arial" w:hAnsi="Arial" w:cs="Arial"/>
        </w:rPr>
        <w:t>.</w:t>
      </w:r>
    </w:p>
    <w:p w14:paraId="33AF23DE" w14:textId="77777777" w:rsidR="00061447" w:rsidRPr="00061447" w:rsidRDefault="00061447" w:rsidP="00061447">
      <w:pPr>
        <w:autoSpaceDE w:val="0"/>
        <w:autoSpaceDN w:val="0"/>
        <w:adjustRightInd w:val="0"/>
        <w:spacing w:after="0" w:line="240" w:lineRule="auto"/>
        <w:rPr>
          <w:rFonts w:ascii="Arial" w:hAnsi="Arial" w:cs="Arial"/>
        </w:rPr>
      </w:pPr>
    </w:p>
    <w:p w14:paraId="5AB6EAD0" w14:textId="591C6428" w:rsidR="00B24C61" w:rsidRDefault="00061447" w:rsidP="00061447">
      <w:pPr>
        <w:autoSpaceDE w:val="0"/>
        <w:autoSpaceDN w:val="0"/>
        <w:adjustRightInd w:val="0"/>
        <w:spacing w:after="0" w:line="240" w:lineRule="auto"/>
        <w:rPr>
          <w:rFonts w:ascii="Arial" w:hAnsi="Arial" w:cs="Arial"/>
        </w:rPr>
      </w:pPr>
      <w:r w:rsidRPr="00061447">
        <w:rPr>
          <w:rFonts w:ascii="Arial" w:hAnsi="Arial" w:cs="Arial"/>
        </w:rPr>
        <w:t>By faxing this completed page to the RFP Administrator, you will be registering your company’s interest in this RFP and all ensuing addenda. Your signature is an acknowledgement that you have read and understand the information contained on</w:t>
      </w:r>
      <w:r>
        <w:rPr>
          <w:rFonts w:ascii="Arial" w:hAnsi="Arial" w:cs="Arial"/>
        </w:rPr>
        <w:t xml:space="preserve"> </w:t>
      </w:r>
      <w:r w:rsidRPr="00061447">
        <w:rPr>
          <w:rFonts w:ascii="Arial" w:hAnsi="Arial" w:cs="Arial"/>
        </w:rPr>
        <w:t>this page.</w:t>
      </w:r>
    </w:p>
    <w:p w14:paraId="313B3E6E" w14:textId="77777777" w:rsidR="00061447" w:rsidRPr="00061447" w:rsidRDefault="00061447" w:rsidP="00061447">
      <w:pPr>
        <w:autoSpaceDE w:val="0"/>
        <w:autoSpaceDN w:val="0"/>
        <w:adjustRightInd w:val="0"/>
        <w:spacing w:after="0" w:line="240" w:lineRule="auto"/>
        <w:rPr>
          <w:rFonts w:ascii="Arial" w:hAnsi="Arial" w:cs="Arial"/>
        </w:rPr>
      </w:pPr>
    </w:p>
    <w:tbl>
      <w:tblPr>
        <w:tblStyle w:val="TableGrid"/>
        <w:tblW w:w="10080" w:type="dxa"/>
        <w:jc w:val="center"/>
        <w:tblLook w:val="04A0" w:firstRow="1" w:lastRow="0" w:firstColumn="1" w:lastColumn="0" w:noHBand="0" w:noVBand="1"/>
      </w:tblPr>
      <w:tblGrid>
        <w:gridCol w:w="3690"/>
        <w:gridCol w:w="6390"/>
      </w:tblGrid>
      <w:tr w:rsidR="00FE1762" w:rsidRPr="00FE1762" w14:paraId="7EC94928" w14:textId="77777777" w:rsidTr="005231BA">
        <w:trPr>
          <w:trHeight w:val="576"/>
          <w:jc w:val="center"/>
        </w:trPr>
        <w:tc>
          <w:tcPr>
            <w:tcW w:w="3690" w:type="dxa"/>
            <w:vAlign w:val="center"/>
          </w:tcPr>
          <w:p w14:paraId="2229C87C" w14:textId="70721F6D" w:rsidR="00FE1762" w:rsidRPr="005231BA" w:rsidRDefault="00FE1762">
            <w:pPr>
              <w:rPr>
                <w:rFonts w:ascii="Arial" w:hAnsi="Arial" w:cs="Arial"/>
                <w:b/>
                <w:sz w:val="20"/>
                <w:szCs w:val="20"/>
              </w:rPr>
            </w:pPr>
            <w:r w:rsidRPr="005231BA">
              <w:rPr>
                <w:rFonts w:ascii="Arial" w:hAnsi="Arial" w:cs="Arial"/>
                <w:b/>
                <w:sz w:val="20"/>
                <w:szCs w:val="20"/>
              </w:rPr>
              <w:t>Date:</w:t>
            </w:r>
          </w:p>
        </w:tc>
        <w:tc>
          <w:tcPr>
            <w:tcW w:w="6390" w:type="dxa"/>
          </w:tcPr>
          <w:p w14:paraId="37FCF82B" w14:textId="77777777" w:rsidR="00FE1762" w:rsidRPr="005231BA" w:rsidRDefault="00FE1762">
            <w:pPr>
              <w:rPr>
                <w:rFonts w:ascii="Arial" w:hAnsi="Arial" w:cs="Arial"/>
                <w:sz w:val="20"/>
                <w:szCs w:val="20"/>
              </w:rPr>
            </w:pPr>
          </w:p>
        </w:tc>
      </w:tr>
      <w:tr w:rsidR="00FE1762" w:rsidRPr="00FE1762" w14:paraId="7CC5F04C" w14:textId="77777777" w:rsidTr="005231BA">
        <w:trPr>
          <w:trHeight w:val="576"/>
          <w:jc w:val="center"/>
        </w:trPr>
        <w:tc>
          <w:tcPr>
            <w:tcW w:w="3690" w:type="dxa"/>
            <w:vAlign w:val="center"/>
          </w:tcPr>
          <w:p w14:paraId="720C8A10" w14:textId="1DE30367" w:rsidR="00FE1762" w:rsidRPr="005231BA" w:rsidRDefault="00FE1762">
            <w:pPr>
              <w:rPr>
                <w:rFonts w:ascii="Arial" w:hAnsi="Arial" w:cs="Arial"/>
                <w:b/>
                <w:sz w:val="20"/>
                <w:szCs w:val="20"/>
              </w:rPr>
            </w:pPr>
            <w:r w:rsidRPr="005231BA">
              <w:rPr>
                <w:rFonts w:ascii="Arial" w:hAnsi="Arial" w:cs="Arial"/>
                <w:b/>
                <w:sz w:val="20"/>
                <w:szCs w:val="20"/>
              </w:rPr>
              <w:t>Organization:</w:t>
            </w:r>
          </w:p>
        </w:tc>
        <w:tc>
          <w:tcPr>
            <w:tcW w:w="6390" w:type="dxa"/>
          </w:tcPr>
          <w:p w14:paraId="661989BC" w14:textId="77777777" w:rsidR="00FE1762" w:rsidRPr="005231BA" w:rsidRDefault="00FE1762">
            <w:pPr>
              <w:rPr>
                <w:rFonts w:ascii="Arial" w:hAnsi="Arial" w:cs="Arial"/>
                <w:sz w:val="20"/>
                <w:szCs w:val="20"/>
              </w:rPr>
            </w:pPr>
          </w:p>
        </w:tc>
      </w:tr>
      <w:tr w:rsidR="00FE1762" w:rsidRPr="00FE1762" w14:paraId="2273459B" w14:textId="77777777" w:rsidTr="005231BA">
        <w:trPr>
          <w:trHeight w:val="720"/>
          <w:jc w:val="center"/>
        </w:trPr>
        <w:tc>
          <w:tcPr>
            <w:tcW w:w="3690" w:type="dxa"/>
            <w:vAlign w:val="center"/>
          </w:tcPr>
          <w:p w14:paraId="0B0884F0" w14:textId="0057BE5B" w:rsidR="00FE1762" w:rsidRPr="005231BA" w:rsidRDefault="00FE1762">
            <w:pPr>
              <w:rPr>
                <w:rFonts w:ascii="Arial" w:hAnsi="Arial" w:cs="Arial"/>
                <w:b/>
                <w:sz w:val="20"/>
                <w:szCs w:val="20"/>
              </w:rPr>
            </w:pPr>
            <w:r w:rsidRPr="005231BA">
              <w:rPr>
                <w:rFonts w:ascii="Arial" w:hAnsi="Arial" w:cs="Arial"/>
                <w:b/>
                <w:sz w:val="20"/>
                <w:szCs w:val="20"/>
              </w:rPr>
              <w:t>Address</w:t>
            </w:r>
            <w:r w:rsidR="00263E61" w:rsidRPr="005231BA">
              <w:rPr>
                <w:rFonts w:ascii="Arial" w:hAnsi="Arial" w:cs="Arial"/>
                <w:b/>
                <w:sz w:val="20"/>
                <w:szCs w:val="20"/>
              </w:rPr>
              <w:t xml:space="preserve">, </w:t>
            </w:r>
            <w:r w:rsidRPr="005231BA">
              <w:rPr>
                <w:rFonts w:ascii="Arial" w:hAnsi="Arial" w:cs="Arial"/>
                <w:b/>
                <w:sz w:val="20"/>
                <w:szCs w:val="20"/>
              </w:rPr>
              <w:t>City</w:t>
            </w:r>
            <w:r w:rsidR="00263E61" w:rsidRPr="005231BA">
              <w:rPr>
                <w:rFonts w:ascii="Arial" w:hAnsi="Arial" w:cs="Arial"/>
                <w:b/>
                <w:sz w:val="20"/>
                <w:szCs w:val="20"/>
              </w:rPr>
              <w:t xml:space="preserve">, </w:t>
            </w:r>
            <w:r w:rsidRPr="005231BA">
              <w:rPr>
                <w:rFonts w:ascii="Arial" w:hAnsi="Arial" w:cs="Arial"/>
                <w:b/>
                <w:sz w:val="20"/>
                <w:szCs w:val="20"/>
              </w:rPr>
              <w:t>State</w:t>
            </w:r>
            <w:r w:rsidR="00263E61" w:rsidRPr="005231BA">
              <w:rPr>
                <w:rFonts w:ascii="Arial" w:hAnsi="Arial" w:cs="Arial"/>
                <w:b/>
                <w:sz w:val="20"/>
                <w:szCs w:val="20"/>
              </w:rPr>
              <w:t xml:space="preserve">, </w:t>
            </w:r>
            <w:r w:rsidRPr="005231BA">
              <w:rPr>
                <w:rFonts w:ascii="Arial" w:hAnsi="Arial" w:cs="Arial"/>
                <w:b/>
                <w:sz w:val="20"/>
                <w:szCs w:val="20"/>
              </w:rPr>
              <w:t>Zip</w:t>
            </w:r>
            <w:r w:rsidR="00263E61" w:rsidRPr="005231BA">
              <w:rPr>
                <w:rFonts w:ascii="Arial" w:hAnsi="Arial" w:cs="Arial"/>
                <w:b/>
                <w:sz w:val="20"/>
                <w:szCs w:val="20"/>
              </w:rPr>
              <w:t>:</w:t>
            </w:r>
          </w:p>
        </w:tc>
        <w:tc>
          <w:tcPr>
            <w:tcW w:w="6390" w:type="dxa"/>
          </w:tcPr>
          <w:p w14:paraId="60E092F9" w14:textId="77777777" w:rsidR="00FE1762" w:rsidRPr="005231BA" w:rsidRDefault="00FE1762">
            <w:pPr>
              <w:rPr>
                <w:rFonts w:ascii="Arial" w:hAnsi="Arial" w:cs="Arial"/>
                <w:sz w:val="20"/>
                <w:szCs w:val="20"/>
              </w:rPr>
            </w:pPr>
          </w:p>
        </w:tc>
      </w:tr>
      <w:tr w:rsidR="00FE1762" w:rsidRPr="00FE1762" w14:paraId="27C8FFED" w14:textId="77777777" w:rsidTr="005231BA">
        <w:trPr>
          <w:trHeight w:val="576"/>
          <w:jc w:val="center"/>
        </w:trPr>
        <w:tc>
          <w:tcPr>
            <w:tcW w:w="3690" w:type="dxa"/>
            <w:vAlign w:val="center"/>
          </w:tcPr>
          <w:p w14:paraId="3B421B68" w14:textId="2977D865" w:rsidR="00FE1762" w:rsidRPr="005231BA" w:rsidRDefault="00FE1762">
            <w:pPr>
              <w:rPr>
                <w:rFonts w:ascii="Arial" w:hAnsi="Arial" w:cs="Arial"/>
                <w:b/>
                <w:sz w:val="20"/>
                <w:szCs w:val="20"/>
              </w:rPr>
            </w:pPr>
            <w:r w:rsidRPr="005231BA">
              <w:rPr>
                <w:rFonts w:ascii="Arial" w:hAnsi="Arial" w:cs="Arial"/>
                <w:b/>
                <w:sz w:val="20"/>
                <w:szCs w:val="20"/>
              </w:rPr>
              <w:t>Representative’s Name:</w:t>
            </w:r>
          </w:p>
        </w:tc>
        <w:tc>
          <w:tcPr>
            <w:tcW w:w="6390" w:type="dxa"/>
          </w:tcPr>
          <w:p w14:paraId="72224549" w14:textId="77777777" w:rsidR="00FE1762" w:rsidRPr="005231BA" w:rsidRDefault="00FE1762">
            <w:pPr>
              <w:rPr>
                <w:rFonts w:ascii="Arial" w:hAnsi="Arial" w:cs="Arial"/>
                <w:sz w:val="20"/>
                <w:szCs w:val="20"/>
              </w:rPr>
            </w:pPr>
          </w:p>
        </w:tc>
      </w:tr>
      <w:tr w:rsidR="00FE1762" w:rsidRPr="00FE1762" w14:paraId="5D0CB13C" w14:textId="77777777" w:rsidTr="005231BA">
        <w:trPr>
          <w:trHeight w:val="576"/>
          <w:jc w:val="center"/>
        </w:trPr>
        <w:tc>
          <w:tcPr>
            <w:tcW w:w="3690" w:type="dxa"/>
            <w:vAlign w:val="center"/>
          </w:tcPr>
          <w:p w14:paraId="650EEB0E" w14:textId="23B15092" w:rsidR="00FE1762" w:rsidRPr="005231BA" w:rsidRDefault="00FE1762">
            <w:pPr>
              <w:rPr>
                <w:rFonts w:ascii="Arial" w:hAnsi="Arial" w:cs="Arial"/>
                <w:b/>
                <w:sz w:val="20"/>
                <w:szCs w:val="20"/>
              </w:rPr>
            </w:pPr>
            <w:r w:rsidRPr="005231BA">
              <w:rPr>
                <w:rFonts w:ascii="Arial" w:hAnsi="Arial" w:cs="Arial"/>
                <w:b/>
                <w:sz w:val="20"/>
                <w:szCs w:val="20"/>
              </w:rPr>
              <w:t>Phone #:</w:t>
            </w:r>
          </w:p>
        </w:tc>
        <w:tc>
          <w:tcPr>
            <w:tcW w:w="6390" w:type="dxa"/>
          </w:tcPr>
          <w:p w14:paraId="085C6EA0" w14:textId="77777777" w:rsidR="00FE1762" w:rsidRPr="005231BA" w:rsidRDefault="00FE1762">
            <w:pPr>
              <w:rPr>
                <w:rFonts w:ascii="Arial" w:hAnsi="Arial" w:cs="Arial"/>
                <w:sz w:val="20"/>
                <w:szCs w:val="20"/>
              </w:rPr>
            </w:pPr>
          </w:p>
        </w:tc>
      </w:tr>
      <w:tr w:rsidR="005231BA" w:rsidRPr="00FE1762" w14:paraId="6F6BC282" w14:textId="77777777" w:rsidTr="005231BA">
        <w:trPr>
          <w:trHeight w:val="576"/>
          <w:jc w:val="center"/>
        </w:trPr>
        <w:tc>
          <w:tcPr>
            <w:tcW w:w="3690" w:type="dxa"/>
            <w:vAlign w:val="center"/>
          </w:tcPr>
          <w:p w14:paraId="4AF84514" w14:textId="5B76B6C8" w:rsidR="005231BA" w:rsidRPr="005231BA" w:rsidRDefault="005231BA" w:rsidP="005231BA">
            <w:pPr>
              <w:rPr>
                <w:rFonts w:ascii="Arial" w:hAnsi="Arial" w:cs="Arial"/>
                <w:b/>
                <w:sz w:val="20"/>
                <w:szCs w:val="20"/>
              </w:rPr>
            </w:pPr>
            <w:r w:rsidRPr="005231BA">
              <w:rPr>
                <w:rFonts w:ascii="Arial" w:hAnsi="Arial" w:cs="Arial"/>
                <w:b/>
                <w:sz w:val="20"/>
                <w:szCs w:val="20"/>
              </w:rPr>
              <w:t>Email Address:</w:t>
            </w:r>
          </w:p>
        </w:tc>
        <w:tc>
          <w:tcPr>
            <w:tcW w:w="6390" w:type="dxa"/>
          </w:tcPr>
          <w:p w14:paraId="317EFAE4" w14:textId="77777777" w:rsidR="005231BA" w:rsidRPr="005231BA" w:rsidRDefault="005231BA" w:rsidP="005231BA">
            <w:pPr>
              <w:rPr>
                <w:rFonts w:ascii="Arial" w:hAnsi="Arial" w:cs="Arial"/>
                <w:sz w:val="20"/>
                <w:szCs w:val="20"/>
              </w:rPr>
            </w:pPr>
          </w:p>
        </w:tc>
      </w:tr>
      <w:tr w:rsidR="005231BA" w:rsidRPr="00FE1762" w14:paraId="3EC19E44" w14:textId="77777777" w:rsidTr="005231BA">
        <w:trPr>
          <w:trHeight w:val="432"/>
          <w:jc w:val="center"/>
        </w:trPr>
        <w:tc>
          <w:tcPr>
            <w:tcW w:w="3690" w:type="dxa"/>
            <w:vAlign w:val="center"/>
          </w:tcPr>
          <w:p w14:paraId="1411F296" w14:textId="744F0014" w:rsidR="005231BA" w:rsidRPr="005231BA" w:rsidRDefault="005231BA" w:rsidP="005231BA">
            <w:pPr>
              <w:rPr>
                <w:rFonts w:ascii="Arial" w:hAnsi="Arial" w:cs="Arial"/>
                <w:b/>
                <w:sz w:val="20"/>
                <w:szCs w:val="20"/>
              </w:rPr>
            </w:pPr>
            <w:r w:rsidRPr="005231BA">
              <w:rPr>
                <w:rFonts w:ascii="Arial" w:hAnsi="Arial" w:cs="Arial"/>
                <w:b/>
                <w:sz w:val="20"/>
                <w:szCs w:val="20"/>
              </w:rPr>
              <w:t>Name(s) of person(s) authorized to negotiate contract if selected in this process:</w:t>
            </w:r>
          </w:p>
        </w:tc>
        <w:tc>
          <w:tcPr>
            <w:tcW w:w="6390" w:type="dxa"/>
          </w:tcPr>
          <w:p w14:paraId="0F9413A0" w14:textId="77777777" w:rsidR="005231BA" w:rsidRPr="005231BA" w:rsidRDefault="005231BA" w:rsidP="005231BA">
            <w:pPr>
              <w:rPr>
                <w:rFonts w:ascii="Arial" w:hAnsi="Arial" w:cs="Arial"/>
                <w:sz w:val="20"/>
                <w:szCs w:val="20"/>
              </w:rPr>
            </w:pPr>
          </w:p>
        </w:tc>
      </w:tr>
      <w:tr w:rsidR="005231BA" w:rsidRPr="00FE1762" w14:paraId="286FDCC4" w14:textId="77777777" w:rsidTr="005231BA">
        <w:trPr>
          <w:trHeight w:val="576"/>
          <w:jc w:val="center"/>
        </w:trPr>
        <w:tc>
          <w:tcPr>
            <w:tcW w:w="3690" w:type="dxa"/>
            <w:vAlign w:val="center"/>
          </w:tcPr>
          <w:p w14:paraId="24E178F0" w14:textId="28B70015" w:rsidR="005231BA" w:rsidRPr="005231BA" w:rsidRDefault="005231BA" w:rsidP="005231BA">
            <w:pPr>
              <w:rPr>
                <w:rFonts w:ascii="Arial" w:hAnsi="Arial" w:cs="Arial"/>
                <w:b/>
                <w:sz w:val="20"/>
                <w:szCs w:val="20"/>
              </w:rPr>
            </w:pPr>
            <w:r w:rsidRPr="005231BA">
              <w:rPr>
                <w:rFonts w:ascii="Arial" w:hAnsi="Arial" w:cs="Arial"/>
                <w:b/>
                <w:sz w:val="20"/>
                <w:szCs w:val="20"/>
              </w:rPr>
              <w:t>Yes _____     No _____</w:t>
            </w:r>
          </w:p>
        </w:tc>
        <w:tc>
          <w:tcPr>
            <w:tcW w:w="6390" w:type="dxa"/>
            <w:vAlign w:val="center"/>
          </w:tcPr>
          <w:p w14:paraId="78E947AE" w14:textId="4CCCC95D" w:rsidR="005231BA" w:rsidRPr="005231BA" w:rsidRDefault="005231BA" w:rsidP="005231BA">
            <w:pPr>
              <w:rPr>
                <w:rFonts w:ascii="Arial" w:hAnsi="Arial" w:cs="Arial"/>
                <w:b/>
                <w:sz w:val="20"/>
                <w:szCs w:val="20"/>
              </w:rPr>
            </w:pPr>
            <w:r w:rsidRPr="005231BA">
              <w:rPr>
                <w:rFonts w:ascii="Arial" w:hAnsi="Arial" w:cs="Arial"/>
                <w:b/>
                <w:sz w:val="20"/>
                <w:szCs w:val="20"/>
              </w:rPr>
              <w:t>Have you been banned from doing business in the State of Ohio</w:t>
            </w:r>
          </w:p>
        </w:tc>
      </w:tr>
      <w:tr w:rsidR="005231BA" w:rsidRPr="00FE1762" w14:paraId="7534E919" w14:textId="77777777" w:rsidTr="005231BA">
        <w:trPr>
          <w:trHeight w:val="576"/>
          <w:jc w:val="center"/>
        </w:trPr>
        <w:tc>
          <w:tcPr>
            <w:tcW w:w="3690" w:type="dxa"/>
            <w:vAlign w:val="center"/>
          </w:tcPr>
          <w:p w14:paraId="66751D19" w14:textId="15FF80B9" w:rsidR="005231BA" w:rsidRPr="005231BA" w:rsidRDefault="005231BA" w:rsidP="005231BA">
            <w:pPr>
              <w:rPr>
                <w:rFonts w:ascii="Arial" w:hAnsi="Arial" w:cs="Arial"/>
                <w:b/>
                <w:sz w:val="20"/>
                <w:szCs w:val="20"/>
              </w:rPr>
            </w:pPr>
            <w:r w:rsidRPr="005231BA">
              <w:rPr>
                <w:rFonts w:ascii="Arial" w:hAnsi="Arial" w:cs="Arial"/>
                <w:b/>
                <w:sz w:val="20"/>
                <w:szCs w:val="20"/>
              </w:rPr>
              <w:t>Signature:</w:t>
            </w:r>
          </w:p>
        </w:tc>
        <w:tc>
          <w:tcPr>
            <w:tcW w:w="6390" w:type="dxa"/>
          </w:tcPr>
          <w:p w14:paraId="35EA3661" w14:textId="77777777" w:rsidR="005231BA" w:rsidRPr="005231BA" w:rsidRDefault="005231BA" w:rsidP="005231BA">
            <w:pPr>
              <w:rPr>
                <w:rFonts w:ascii="Arial" w:hAnsi="Arial" w:cs="Arial"/>
                <w:sz w:val="20"/>
                <w:szCs w:val="20"/>
              </w:rPr>
            </w:pPr>
          </w:p>
        </w:tc>
      </w:tr>
    </w:tbl>
    <w:p w14:paraId="1F445608" w14:textId="04674FFF" w:rsidR="00C66F53" w:rsidRPr="003F0AC9" w:rsidRDefault="003F0AC9" w:rsidP="00061447">
      <w:r w:rsidRPr="00A2248B">
        <w:rPr>
          <w:color w:val="004080"/>
          <w:sz w:val="18"/>
          <w:szCs w:val="18"/>
        </w:rPr>
        <w:t xml:space="preserve"> </w:t>
      </w:r>
    </w:p>
    <w:sectPr w:rsidR="00C66F53" w:rsidRPr="003F0AC9" w:rsidSect="005231B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5576" w14:textId="77777777" w:rsidR="003F0AC9" w:rsidRDefault="003F0AC9" w:rsidP="003F0AC9">
      <w:pPr>
        <w:spacing w:after="0" w:line="240" w:lineRule="auto"/>
      </w:pPr>
      <w:r>
        <w:separator/>
      </w:r>
    </w:p>
  </w:endnote>
  <w:endnote w:type="continuationSeparator" w:id="0">
    <w:p w14:paraId="428AC5B0" w14:textId="77777777" w:rsidR="003F0AC9" w:rsidRDefault="003F0AC9" w:rsidP="003F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FB51" w14:textId="77777777" w:rsidR="003F0AC9" w:rsidRDefault="003F0AC9" w:rsidP="003F0AC9">
      <w:pPr>
        <w:spacing w:after="0" w:line="240" w:lineRule="auto"/>
      </w:pPr>
      <w:r>
        <w:separator/>
      </w:r>
    </w:p>
  </w:footnote>
  <w:footnote w:type="continuationSeparator" w:id="0">
    <w:p w14:paraId="15AE9388" w14:textId="77777777" w:rsidR="003F0AC9" w:rsidRDefault="003F0AC9" w:rsidP="003F0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C9"/>
    <w:rsid w:val="00022AF2"/>
    <w:rsid w:val="000263BE"/>
    <w:rsid w:val="000322A2"/>
    <w:rsid w:val="00061447"/>
    <w:rsid w:val="0009129D"/>
    <w:rsid w:val="00263E61"/>
    <w:rsid w:val="003A4A75"/>
    <w:rsid w:val="003F0AC9"/>
    <w:rsid w:val="00451450"/>
    <w:rsid w:val="004C3749"/>
    <w:rsid w:val="005231BA"/>
    <w:rsid w:val="005D354D"/>
    <w:rsid w:val="005E6001"/>
    <w:rsid w:val="006C3305"/>
    <w:rsid w:val="00777B7B"/>
    <w:rsid w:val="00786BDE"/>
    <w:rsid w:val="007C77EC"/>
    <w:rsid w:val="00863785"/>
    <w:rsid w:val="00A12842"/>
    <w:rsid w:val="00B24C61"/>
    <w:rsid w:val="00C12846"/>
    <w:rsid w:val="00C5393A"/>
    <w:rsid w:val="00C66F53"/>
    <w:rsid w:val="00C75A89"/>
    <w:rsid w:val="00D34FC4"/>
    <w:rsid w:val="00E64CA6"/>
    <w:rsid w:val="00F6664E"/>
    <w:rsid w:val="00FE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8EEE"/>
  <w15:docId w15:val="{57B67644-C662-4824-A378-12017C5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C9"/>
  </w:style>
  <w:style w:type="paragraph" w:styleId="Footer">
    <w:name w:val="footer"/>
    <w:basedOn w:val="Normal"/>
    <w:link w:val="FooterChar"/>
    <w:uiPriority w:val="99"/>
    <w:unhideWhenUsed/>
    <w:rsid w:val="003F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C9"/>
  </w:style>
  <w:style w:type="paragraph" w:styleId="BalloonText">
    <w:name w:val="Balloon Text"/>
    <w:basedOn w:val="Normal"/>
    <w:link w:val="BalloonTextChar"/>
    <w:uiPriority w:val="99"/>
    <w:semiHidden/>
    <w:unhideWhenUsed/>
    <w:rsid w:val="003F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C9"/>
    <w:rPr>
      <w:rFonts w:ascii="Tahoma" w:hAnsi="Tahoma" w:cs="Tahoma"/>
      <w:sz w:val="16"/>
      <w:szCs w:val="16"/>
    </w:rPr>
  </w:style>
  <w:style w:type="table" w:styleId="TableGrid">
    <w:name w:val="Table Grid"/>
    <w:basedOn w:val="TableNormal"/>
    <w:uiPriority w:val="59"/>
    <w:rsid w:val="00FE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60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Nared</dc:creator>
  <cp:lastModifiedBy>Wolfe, Lora</cp:lastModifiedBy>
  <cp:revision>2</cp:revision>
  <cp:lastPrinted>2018-11-30T16:43:00Z</cp:lastPrinted>
  <dcterms:created xsi:type="dcterms:W3CDTF">2019-01-03T15:06:00Z</dcterms:created>
  <dcterms:modified xsi:type="dcterms:W3CDTF">2019-01-03T15:06:00Z</dcterms:modified>
</cp:coreProperties>
</file>